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F5" w:rsidRPr="00A117F5" w:rsidRDefault="00A117F5" w:rsidP="00A117F5">
      <w:pPr>
        <w:spacing w:after="0"/>
        <w:ind w:left="3888" w:firstLine="1296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PATVIRTINTA </w:t>
      </w: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  <w:t>Klaipėdos lopšelio-darželio ,,Eglutė“</w:t>
      </w: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  <w:t xml:space="preserve">direktoriaus 2017 m. gegužės 16 d. </w:t>
      </w:r>
    </w:p>
    <w:p w:rsidR="00A117F5" w:rsidRPr="00A117F5" w:rsidRDefault="00A117F5" w:rsidP="00A117F5">
      <w:pPr>
        <w:tabs>
          <w:tab w:val="left" w:pos="993"/>
          <w:tab w:val="left" w:pos="113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</w:r>
      <w:r w:rsidRPr="00A117F5">
        <w:rPr>
          <w:rFonts w:ascii="Times New Roman" w:eastAsia="Calibri" w:hAnsi="Times New Roman" w:cs="Times New Roman"/>
          <w:sz w:val="24"/>
          <w:szCs w:val="24"/>
        </w:rPr>
        <w:tab/>
        <w:t xml:space="preserve">įsakymu Nr. V-16 </w:t>
      </w: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KLAIPĖDOS LOPŠELIO-DARŽELIO ,,EGLUTĖS“ DARBININKO (PAGALBINIO)</w:t>
      </w: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 xml:space="preserve">PAREIGYBĖS APRAŠYMAS </w:t>
      </w: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I SKYRIUS</w:t>
      </w: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DARBININKO PAREIGYBĖ</w:t>
      </w:r>
    </w:p>
    <w:p w:rsidR="00A117F5" w:rsidRPr="00A117F5" w:rsidRDefault="00A117F5" w:rsidP="00A117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>1. Darbininko</w:t>
      </w:r>
      <w:r w:rsidRPr="00A117F5">
        <w:rPr>
          <w:rFonts w:ascii="Times New Roman" w:eastAsia="Calibri" w:hAnsi="Times New Roman" w:cs="Times New Roman"/>
          <w:w w:val="101"/>
          <w:sz w:val="24"/>
        </w:rPr>
        <w:t xml:space="preserve"> pareigybės aprašymas reglamentuoja </w:t>
      </w:r>
      <w:r w:rsidRPr="00A117F5">
        <w:rPr>
          <w:rFonts w:ascii="Times New Roman" w:eastAsia="Calibri" w:hAnsi="Times New Roman" w:cs="Times New Roman"/>
          <w:sz w:val="24"/>
        </w:rPr>
        <w:t>specialius reikalavimus šioms pareigoms eiti, funkcijas, atsakomybę.</w:t>
      </w:r>
    </w:p>
    <w:p w:rsidR="00A117F5" w:rsidRPr="00A117F5" w:rsidRDefault="00A117F5" w:rsidP="00A117F5">
      <w:pPr>
        <w:spacing w:after="0" w:line="240" w:lineRule="auto"/>
        <w:ind w:left="633" w:firstLine="360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2. Darbininko pareigybės grupė </w:t>
      </w:r>
      <w:r w:rsidRPr="00A117F5">
        <w:rPr>
          <w:rFonts w:ascii="Times New Roman" w:eastAsia="Calibri" w:hAnsi="Times New Roman" w:cs="Times New Roman"/>
          <w:sz w:val="24"/>
        </w:rPr>
        <w:t>– nekvalifikuoti darbininkai.</w:t>
      </w:r>
    </w:p>
    <w:p w:rsidR="00A117F5" w:rsidRPr="00A117F5" w:rsidRDefault="00A117F5" w:rsidP="00A117F5">
      <w:pPr>
        <w:spacing w:after="0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3. Darbininko pareigybės lygis – D. </w:t>
      </w:r>
    </w:p>
    <w:p w:rsidR="00A117F5" w:rsidRPr="00A117F5" w:rsidRDefault="00A117F5" w:rsidP="00A117F5">
      <w:pPr>
        <w:spacing w:after="0"/>
        <w:ind w:firstLine="993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4. Darbininko pareigybės kodas – </w:t>
      </w:r>
      <w:r w:rsidRPr="00A117F5">
        <w:rPr>
          <w:rFonts w:ascii="Times New Roman" w:eastAsia="Calibri" w:hAnsi="Times New Roman" w:cs="Times New Roman"/>
          <w:sz w:val="24"/>
        </w:rPr>
        <w:t>962201</w:t>
      </w:r>
      <w:r w:rsidRPr="00A117F5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A117F5" w:rsidRPr="00A117F5" w:rsidRDefault="00A117F5" w:rsidP="00A117F5">
      <w:pPr>
        <w:tabs>
          <w:tab w:val="left" w:pos="1276"/>
        </w:tabs>
        <w:spacing w:after="0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Times New Roman" w:hAnsi="Times New Roman" w:cs="Times New Roman"/>
          <w:bCs/>
          <w:spacing w:val="-2"/>
          <w:sz w:val="24"/>
        </w:rPr>
        <w:t xml:space="preserve">5. </w:t>
      </w:r>
      <w:r w:rsidRPr="00A117F5">
        <w:rPr>
          <w:rFonts w:ascii="Times New Roman" w:eastAsia="Calibri" w:hAnsi="Times New Roman" w:cs="Times New Roman"/>
          <w:sz w:val="24"/>
        </w:rPr>
        <w:t xml:space="preserve">Darbininkas yra </w:t>
      </w:r>
      <w:r w:rsidRPr="00A117F5">
        <w:rPr>
          <w:rFonts w:ascii="Times New Roman" w:eastAsia="Calibri" w:hAnsi="Times New Roman" w:cs="Times New Roman"/>
          <w:sz w:val="24"/>
          <w:szCs w:val="24"/>
        </w:rPr>
        <w:t>pavaldus direktoriui, tiesiogiai atskaitingas  direktoriaus pavaduotojui.</w:t>
      </w:r>
    </w:p>
    <w:p w:rsidR="00A117F5" w:rsidRPr="00A117F5" w:rsidRDefault="00A117F5" w:rsidP="00A117F5">
      <w:pPr>
        <w:spacing w:after="0"/>
        <w:ind w:firstLine="993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II SKYRIUS</w:t>
      </w: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 xml:space="preserve">SPECIALŪS REIKALAVIMAI ŠIAS PAREIGAS EINANČIAM DARBUOTOJUI </w:t>
      </w: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w w:val="101"/>
          <w:sz w:val="24"/>
        </w:rPr>
        <w:t xml:space="preserve">6. </w:t>
      </w:r>
      <w:r w:rsidRPr="00A117F5">
        <w:rPr>
          <w:rFonts w:ascii="Times New Roman" w:eastAsia="Calibri" w:hAnsi="Times New Roman" w:cs="Times New Roman"/>
          <w:sz w:val="24"/>
        </w:rPr>
        <w:t>Darbininkas turi atitikti šiuos reikalavimus: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6.1. darbininkas privalo mokėti:</w:t>
      </w:r>
    </w:p>
    <w:p w:rsidR="00A117F5" w:rsidRPr="00A117F5" w:rsidRDefault="00A117F5" w:rsidP="00A117F5">
      <w:pPr>
        <w:tabs>
          <w:tab w:val="left" w:pos="1560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6.1.1. naudotis darbo įrankiais (kirviais, pjūklais, elektriniais grąžtais ir kitomis priemonėmis);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6.1.2. atlikti smulkius patalpų ir inventoriaus  priežiūros ir remonto darbus;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6.2. išmanyti: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6.2.1. medienos apdirbimo būdus;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6.2.2. santechnikos įrenginių įrengimo ir saugaus eksploatavimo taisykles;</w:t>
      </w:r>
    </w:p>
    <w:p w:rsidR="00A117F5" w:rsidRPr="00A117F5" w:rsidRDefault="00A117F5" w:rsidP="00A117F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6.2.3. vandentiekio, kanalizacijos, apšildymo tinklų išsidėstymą pastatuose, uždarymo armatūros išdėstymą, vandentiekio ir kanalizacijos šulinių išdėstymą;</w:t>
      </w:r>
    </w:p>
    <w:p w:rsidR="00A117F5" w:rsidRPr="00A117F5" w:rsidRDefault="00A117F5" w:rsidP="00A117F5">
      <w:pPr>
        <w:tabs>
          <w:tab w:val="left" w:pos="1701"/>
        </w:tabs>
        <w:spacing w:after="0" w:line="240" w:lineRule="auto"/>
        <w:ind w:left="720" w:firstLine="273"/>
        <w:jc w:val="both"/>
        <w:rPr>
          <w:rFonts w:ascii="Times New Roman" w:eastAsia="Calibri" w:hAnsi="Times New Roman" w:cs="Times New Roman"/>
          <w:sz w:val="24"/>
        </w:rPr>
      </w:pP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ŠIAS PAREIGAS EINANČIO DARBUOTOJO FUNKCIJOS</w:t>
      </w: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w w:val="101"/>
          <w:sz w:val="24"/>
        </w:rPr>
        <w:t xml:space="preserve">7. </w:t>
      </w:r>
      <w:r w:rsidRPr="00A117F5">
        <w:rPr>
          <w:rFonts w:ascii="Times New Roman" w:eastAsia="Calibri" w:hAnsi="Times New Roman" w:cs="Times New Roman"/>
          <w:sz w:val="24"/>
        </w:rPr>
        <w:t>Darbininkas vykdo šias funkcijas: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 xml:space="preserve">7.1. atlieka jam patikėtų įrengimų, inventoriaus, santechnikos darbus, taiso jų gedimus; 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7.2 atlieka įvairius remonto, dažymo darbus (vidaus patalpų, baldų įrengimo ir panašiai)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 xml:space="preserve">7.3. prižiūri, remontuoja lauko įrengimus (pavėsines, tvoras, smėlio dėžes ir kita); 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7.4. du kartus per metus vykdo bendrąją patalpų vidaus apdailos ir pastatų vidinių sistemų apžiūrą;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 xml:space="preserve">7.5. vykdo neeilines apžiūras: 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7.5.1. rūsių ir pamatų po smarkių liūčių ir gausaus sniego;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7.5.2. sienų ir fasadų po stiprių vėjų, liūčių, šalčių ir atodrėkių;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7.5.3. langų, perdangų ir lubų po stiprių vėjų ir liūčių;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7.6. nuolat tikrina vandentiekio, kanalizacijos techninę būklę; valo pastato  kanalizacijos tinklus;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 xml:space="preserve">7.7. atlieka įvairius smulkius krovos darbus; 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7.8. dirba tik su tvarkingais, nekeliančiais grėsmės sveikatai ir gyvybei darbo įrengimais ir  priemonėmis;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lastRenderedPageBreak/>
        <w:t>7.9. palaiko švarą ir tvarką savo darbo vietoje;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7.10. tausoja lopšelio-darželio nuosavybę, tinkamai eksploatuoja įrengimus, informuoja direktoriaus pavaduotoją apie techniškai netvarkingas darbo priemones, pagal kompetenciją jas remontuoja;</w:t>
      </w: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7.11. vykdo kitus direktoriaus, direktoriaus pavaduotojo teisėtai jam pavestus būtinus darbus, susijusius su darbininko funkcijomis, neviršijant nustatyto darbo laiko.</w:t>
      </w:r>
    </w:p>
    <w:p w:rsidR="00A117F5" w:rsidRPr="00A117F5" w:rsidRDefault="00A117F5" w:rsidP="00A117F5">
      <w:pPr>
        <w:tabs>
          <w:tab w:val="left" w:pos="1276"/>
          <w:tab w:val="left" w:pos="1418"/>
          <w:tab w:val="left" w:pos="1701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</w:p>
    <w:p w:rsidR="00A117F5" w:rsidRPr="00A117F5" w:rsidRDefault="00A117F5" w:rsidP="00A117F5">
      <w:pPr>
        <w:spacing w:after="0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>IV SKYRIUS</w:t>
      </w:r>
    </w:p>
    <w:p w:rsidR="00A117F5" w:rsidRPr="00A117F5" w:rsidRDefault="00A117F5" w:rsidP="00A117F5">
      <w:pPr>
        <w:spacing w:after="0"/>
        <w:ind w:firstLine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7F5">
        <w:rPr>
          <w:rFonts w:ascii="Times New Roman" w:eastAsia="Calibri" w:hAnsi="Times New Roman" w:cs="Times New Roman"/>
          <w:b/>
          <w:sz w:val="24"/>
          <w:szCs w:val="24"/>
        </w:rPr>
        <w:t xml:space="preserve">ŠIAS PAREIGAS EINANČIO DARBUOTO ATSAKOMYBĖ </w:t>
      </w:r>
    </w:p>
    <w:p w:rsidR="00A117F5" w:rsidRPr="00A117F5" w:rsidRDefault="00A117F5" w:rsidP="00A117F5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8. Darbininkas atsakingas už:</w:t>
      </w:r>
    </w:p>
    <w:p w:rsidR="00A117F5" w:rsidRPr="00A117F5" w:rsidRDefault="00A117F5" w:rsidP="00A117F5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8.1. lopšelio-darželio pastatų, patalpų, santechninių įrenginių, inventoriaus būklę;</w:t>
      </w:r>
    </w:p>
    <w:p w:rsidR="00A117F5" w:rsidRPr="00A117F5" w:rsidRDefault="00A117F5" w:rsidP="00A117F5">
      <w:pPr>
        <w:tabs>
          <w:tab w:val="left" w:pos="127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8.2. saugios ugdymo aplinkos užtikrinimą;</w:t>
      </w:r>
    </w:p>
    <w:p w:rsidR="00A117F5" w:rsidRPr="00A117F5" w:rsidRDefault="00A117F5" w:rsidP="00A117F5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 xml:space="preserve">8.3. </w:t>
      </w:r>
      <w:r w:rsidRPr="00A117F5">
        <w:rPr>
          <w:rFonts w:ascii="Times New Roman" w:eastAsia="Calibri" w:hAnsi="Times New Roman" w:cs="Times New Roman"/>
          <w:sz w:val="24"/>
          <w:szCs w:val="24"/>
        </w:rPr>
        <w:t>emociškai saugios aplinkos lopšelyje-darželyje puoselėjimą, reagavimą į smurtą ir patyčias pagal nustatytą tvarką.</w:t>
      </w:r>
    </w:p>
    <w:p w:rsidR="00A117F5" w:rsidRPr="00A117F5" w:rsidRDefault="00A117F5" w:rsidP="00A117F5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  <w:r w:rsidRPr="00A117F5">
        <w:rPr>
          <w:rFonts w:ascii="Times New Roman" w:eastAsia="Calibri" w:hAnsi="Times New Roman" w:cs="Times New Roman"/>
          <w:sz w:val="24"/>
        </w:rPr>
        <w:t>9. Darbininkas už savo pareigų nevykdymą ar netinkamą vykdymą, dėl jo kaltės padarytą žalą atsako Lietuvos Respublikos įstatymų nustatyta tvarka.</w:t>
      </w:r>
    </w:p>
    <w:p w:rsidR="00A117F5" w:rsidRPr="00A117F5" w:rsidRDefault="00A117F5" w:rsidP="00A117F5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</w:p>
    <w:p w:rsidR="00A117F5" w:rsidRPr="00A117F5" w:rsidRDefault="00A117F5" w:rsidP="00A117F5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Pareigybės aprašymą perskaičiau, susipažinau, supratau, įsipareigoju vykdyti: </w:t>
      </w: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 </w:t>
      </w: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117F5">
        <w:rPr>
          <w:rFonts w:ascii="Times New Roman" w:eastAsia="Calibri" w:hAnsi="Times New Roman" w:cs="Times New Roman"/>
          <w:sz w:val="24"/>
          <w:szCs w:val="24"/>
        </w:rPr>
        <w:t>(darbuotojo vardas, pavardė, parašas, data)</w:t>
      </w: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117F5" w:rsidRPr="00A117F5" w:rsidRDefault="00A117F5" w:rsidP="00A117F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8538A" w:rsidRDefault="00D8538A">
      <w:bookmarkStart w:id="0" w:name="_GoBack"/>
      <w:bookmarkEnd w:id="0"/>
    </w:p>
    <w:sectPr w:rsidR="00D8538A" w:rsidSect="0025384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F5"/>
    <w:rsid w:val="00253847"/>
    <w:rsid w:val="00A117F5"/>
    <w:rsid w:val="00D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D123-48F6-4850-ACEE-B0538230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2045</Words>
  <Characters>1166</Characters>
  <Application>Microsoft Office Word</Application>
  <DocSecurity>0</DocSecurity>
  <Lines>9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Darzelis-Eglute</dc:creator>
  <cp:keywords/>
  <dc:description/>
  <cp:lastModifiedBy>HP</cp:lastModifiedBy>
  <cp:revision>3</cp:revision>
  <dcterms:created xsi:type="dcterms:W3CDTF">2024-09-19T06:58:00Z</dcterms:created>
  <dcterms:modified xsi:type="dcterms:W3CDTF">2024-09-19T07:01:00Z</dcterms:modified>
</cp:coreProperties>
</file>