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741" w:rsidRPr="009951F8" w:rsidRDefault="00D35741" w:rsidP="00E121CE">
      <w:pPr>
        <w:spacing w:after="0" w:line="240" w:lineRule="auto"/>
        <w:rPr>
          <w:rFonts w:ascii="Times New Roman" w:hAnsi="Times New Roman" w:cs="Times New Roman"/>
          <w:bCs/>
          <w:szCs w:val="24"/>
          <w:lang w:val="lt-LT"/>
        </w:rPr>
      </w:pPr>
      <w:r>
        <w:rPr>
          <w:rFonts w:ascii="Times New Roman" w:hAnsi="Times New Roman" w:cs="Times New Roman"/>
          <w:b/>
          <w:bCs/>
          <w:szCs w:val="24"/>
          <w:lang w:val="lt-LT"/>
        </w:rPr>
        <w:tab/>
      </w:r>
      <w:r>
        <w:rPr>
          <w:rFonts w:ascii="Times New Roman" w:hAnsi="Times New Roman" w:cs="Times New Roman"/>
          <w:b/>
          <w:bCs/>
          <w:szCs w:val="24"/>
          <w:lang w:val="lt-LT"/>
        </w:rPr>
        <w:tab/>
      </w:r>
      <w:r>
        <w:rPr>
          <w:rFonts w:ascii="Times New Roman" w:hAnsi="Times New Roman" w:cs="Times New Roman"/>
          <w:b/>
          <w:bCs/>
          <w:szCs w:val="24"/>
          <w:lang w:val="lt-LT"/>
        </w:rPr>
        <w:tab/>
      </w:r>
      <w:r>
        <w:rPr>
          <w:rFonts w:ascii="Times New Roman" w:hAnsi="Times New Roman" w:cs="Times New Roman"/>
          <w:b/>
          <w:bCs/>
          <w:szCs w:val="24"/>
          <w:lang w:val="lt-LT"/>
        </w:rPr>
        <w:tab/>
      </w:r>
      <w:r>
        <w:rPr>
          <w:rFonts w:ascii="Times New Roman" w:hAnsi="Times New Roman" w:cs="Times New Roman"/>
          <w:b/>
          <w:bCs/>
          <w:szCs w:val="24"/>
          <w:lang w:val="lt-LT"/>
        </w:rPr>
        <w:tab/>
      </w:r>
      <w:r>
        <w:rPr>
          <w:rFonts w:ascii="Times New Roman" w:hAnsi="Times New Roman" w:cs="Times New Roman"/>
          <w:b/>
          <w:bCs/>
          <w:szCs w:val="24"/>
          <w:lang w:val="lt-LT"/>
        </w:rPr>
        <w:tab/>
      </w:r>
      <w:r w:rsidR="00E121CE">
        <w:rPr>
          <w:rFonts w:ascii="Times New Roman" w:hAnsi="Times New Roman" w:cs="Times New Roman"/>
          <w:b/>
          <w:bCs/>
          <w:szCs w:val="24"/>
          <w:lang w:val="lt-LT"/>
        </w:rPr>
        <w:t xml:space="preserve">                                           </w:t>
      </w:r>
      <w:r w:rsidRPr="009951F8">
        <w:rPr>
          <w:rFonts w:ascii="Times New Roman" w:hAnsi="Times New Roman" w:cs="Times New Roman"/>
          <w:bCs/>
          <w:szCs w:val="24"/>
          <w:lang w:val="lt-LT"/>
        </w:rPr>
        <w:tab/>
      </w:r>
    </w:p>
    <w:p w:rsidR="00D35741" w:rsidRPr="009951F8" w:rsidRDefault="00E121CE" w:rsidP="00E121CE">
      <w:pPr>
        <w:spacing w:after="0" w:line="240" w:lineRule="auto"/>
        <w:jc w:val="center"/>
        <w:rPr>
          <w:rFonts w:ascii="Times New Roman" w:hAnsi="Times New Roman" w:cs="Times New Roman"/>
          <w:bCs/>
          <w:szCs w:val="24"/>
          <w:lang w:val="lt-LT"/>
        </w:rPr>
      </w:pPr>
      <w:r>
        <w:rPr>
          <w:rFonts w:ascii="Times New Roman" w:hAnsi="Times New Roman" w:cs="Times New Roman"/>
          <w:bCs/>
          <w:szCs w:val="24"/>
          <w:lang w:val="lt-LT"/>
        </w:rPr>
        <w:t xml:space="preserve">                                                                                                                                          </w:t>
      </w:r>
      <w:r w:rsidR="00D35741" w:rsidRPr="009951F8">
        <w:rPr>
          <w:rFonts w:ascii="Times New Roman" w:hAnsi="Times New Roman" w:cs="Times New Roman"/>
          <w:bCs/>
          <w:szCs w:val="24"/>
          <w:lang w:val="lt-LT"/>
        </w:rPr>
        <w:t>P AT V I R T I N T A</w:t>
      </w:r>
    </w:p>
    <w:p w:rsidR="00D35741" w:rsidRPr="009951F8" w:rsidRDefault="00D35741" w:rsidP="00D35741">
      <w:pPr>
        <w:spacing w:after="0" w:line="240" w:lineRule="auto"/>
        <w:jc w:val="right"/>
        <w:rPr>
          <w:rFonts w:ascii="Times New Roman" w:hAnsi="Times New Roman" w:cs="Times New Roman"/>
          <w:bCs/>
          <w:szCs w:val="24"/>
          <w:lang w:val="lt-LT"/>
        </w:rPr>
      </w:pPr>
      <w:r w:rsidRPr="009951F8">
        <w:rPr>
          <w:rFonts w:ascii="Times New Roman" w:hAnsi="Times New Roman" w:cs="Times New Roman"/>
          <w:bCs/>
          <w:szCs w:val="24"/>
          <w:lang w:val="lt-LT"/>
        </w:rPr>
        <w:t xml:space="preserve">                  Klaipėdos miesto visuomenės sveikatos biuro </w:t>
      </w:r>
    </w:p>
    <w:p w:rsidR="00D35741" w:rsidRPr="009951F8" w:rsidRDefault="00E121CE" w:rsidP="00E121CE">
      <w:pPr>
        <w:spacing w:after="0" w:line="240" w:lineRule="auto"/>
        <w:rPr>
          <w:rFonts w:ascii="Times New Roman" w:hAnsi="Times New Roman" w:cs="Times New Roman"/>
          <w:bCs/>
          <w:szCs w:val="24"/>
          <w:lang w:val="lt-LT"/>
        </w:rPr>
      </w:pPr>
      <w:r>
        <w:rPr>
          <w:rFonts w:ascii="Times New Roman" w:hAnsi="Times New Roman" w:cs="Times New Roman"/>
          <w:bCs/>
          <w:szCs w:val="24"/>
          <w:lang w:val="lt-LT"/>
        </w:rPr>
        <w:t xml:space="preserve">                                                                                                                                                                                           </w:t>
      </w:r>
      <w:r w:rsidR="00D35741" w:rsidRPr="009951F8">
        <w:rPr>
          <w:rFonts w:ascii="Times New Roman" w:hAnsi="Times New Roman" w:cs="Times New Roman"/>
          <w:bCs/>
          <w:szCs w:val="24"/>
          <w:lang w:val="lt-LT"/>
        </w:rPr>
        <w:t xml:space="preserve"> direktoriaus</w:t>
      </w:r>
    </w:p>
    <w:p w:rsidR="00D35741" w:rsidRDefault="00E121CE" w:rsidP="00E121CE">
      <w:pPr>
        <w:spacing w:after="0" w:line="240" w:lineRule="auto"/>
        <w:rPr>
          <w:rFonts w:ascii="Times New Roman" w:hAnsi="Times New Roman" w:cs="Times New Roman"/>
          <w:bCs/>
          <w:szCs w:val="24"/>
          <w:lang w:val="lt-LT"/>
        </w:rPr>
      </w:pPr>
      <w:r>
        <w:rPr>
          <w:rFonts w:ascii="Times New Roman" w:hAnsi="Times New Roman" w:cs="Times New Roman"/>
          <w:bCs/>
          <w:szCs w:val="24"/>
          <w:lang w:val="lt-LT"/>
        </w:rPr>
        <w:t xml:space="preserve">                                                                                                                                                                                            </w:t>
      </w:r>
      <w:r w:rsidR="00D35741">
        <w:rPr>
          <w:rFonts w:ascii="Times New Roman" w:hAnsi="Times New Roman" w:cs="Times New Roman"/>
          <w:bCs/>
          <w:szCs w:val="24"/>
          <w:lang w:val="lt-LT"/>
        </w:rPr>
        <w:t>20</w:t>
      </w:r>
      <w:r w:rsidR="009C465A">
        <w:rPr>
          <w:rFonts w:ascii="Times New Roman" w:hAnsi="Times New Roman" w:cs="Times New Roman"/>
          <w:bCs/>
          <w:szCs w:val="24"/>
          <w:lang w:val="lt-LT"/>
        </w:rPr>
        <w:t>2</w:t>
      </w:r>
      <w:r w:rsidR="00122B60">
        <w:rPr>
          <w:rFonts w:ascii="Times New Roman" w:hAnsi="Times New Roman" w:cs="Times New Roman"/>
          <w:bCs/>
          <w:szCs w:val="24"/>
          <w:lang w:val="lt-LT"/>
        </w:rPr>
        <w:t>1</w:t>
      </w:r>
      <w:r w:rsidR="00D35741">
        <w:rPr>
          <w:rFonts w:ascii="Times New Roman" w:hAnsi="Times New Roman" w:cs="Times New Roman"/>
          <w:bCs/>
          <w:szCs w:val="24"/>
          <w:lang w:val="lt-LT"/>
        </w:rPr>
        <w:t xml:space="preserve"> m. sausio</w:t>
      </w:r>
      <w:r>
        <w:rPr>
          <w:rFonts w:ascii="Times New Roman" w:hAnsi="Times New Roman" w:cs="Times New Roman"/>
          <w:bCs/>
          <w:szCs w:val="24"/>
          <w:lang w:val="lt-LT"/>
        </w:rPr>
        <w:t xml:space="preserve"> </w:t>
      </w:r>
      <w:r w:rsidR="00122B60">
        <w:rPr>
          <w:rFonts w:ascii="Times New Roman" w:hAnsi="Times New Roman" w:cs="Times New Roman"/>
          <w:bCs/>
          <w:szCs w:val="24"/>
          <w:lang w:val="lt-LT"/>
        </w:rPr>
        <w:t>4</w:t>
      </w:r>
      <w:r>
        <w:rPr>
          <w:rFonts w:ascii="Times New Roman" w:hAnsi="Times New Roman" w:cs="Times New Roman"/>
          <w:bCs/>
          <w:szCs w:val="24"/>
          <w:lang w:val="lt-LT"/>
        </w:rPr>
        <w:t xml:space="preserve"> </w:t>
      </w:r>
      <w:r w:rsidR="00D35741" w:rsidRPr="009951F8">
        <w:rPr>
          <w:rFonts w:ascii="Times New Roman" w:hAnsi="Times New Roman" w:cs="Times New Roman"/>
          <w:bCs/>
          <w:szCs w:val="24"/>
          <w:lang w:val="lt-LT"/>
        </w:rPr>
        <w:t xml:space="preserve">d. įsakymu Nr. </w:t>
      </w:r>
      <w:r w:rsidR="006D7805">
        <w:rPr>
          <w:rFonts w:ascii="Times New Roman" w:hAnsi="Times New Roman" w:cs="Times New Roman"/>
          <w:bCs/>
          <w:szCs w:val="24"/>
          <w:lang w:val="lt-LT"/>
        </w:rPr>
        <w:t>J-1</w:t>
      </w:r>
    </w:p>
    <w:p w:rsidR="006D7805" w:rsidRPr="00385918" w:rsidRDefault="00385918" w:rsidP="00D35741">
      <w:pPr>
        <w:spacing w:after="0" w:line="240" w:lineRule="auto"/>
        <w:jc w:val="center"/>
        <w:rPr>
          <w:rFonts w:ascii="Times New Roman" w:hAnsi="Times New Roman" w:cs="Times New Roman"/>
          <w:bCs/>
          <w:szCs w:val="24"/>
          <w:lang w:val="lt-LT"/>
        </w:rPr>
      </w:pPr>
      <w:r w:rsidRPr="00385918">
        <w:rPr>
          <w:rFonts w:ascii="Times New Roman" w:hAnsi="Times New Roman" w:cs="Times New Roman"/>
          <w:bCs/>
          <w:szCs w:val="24"/>
          <w:lang w:val="lt-LT"/>
        </w:rPr>
        <w:t xml:space="preserve">                                                                                                                       3 priedas</w:t>
      </w:r>
    </w:p>
    <w:p w:rsidR="006D7805" w:rsidRPr="00385918" w:rsidRDefault="006D7805" w:rsidP="00D35741">
      <w:pPr>
        <w:spacing w:after="0" w:line="240" w:lineRule="auto"/>
        <w:jc w:val="center"/>
        <w:rPr>
          <w:rFonts w:ascii="Times New Roman" w:hAnsi="Times New Roman" w:cs="Times New Roman"/>
          <w:bCs/>
          <w:szCs w:val="24"/>
          <w:lang w:val="lt-LT"/>
        </w:rPr>
      </w:pPr>
    </w:p>
    <w:p w:rsidR="006D7805" w:rsidRDefault="006D7805" w:rsidP="00D35741">
      <w:pPr>
        <w:spacing w:after="0" w:line="240" w:lineRule="auto"/>
        <w:jc w:val="center"/>
        <w:rPr>
          <w:rFonts w:ascii="Times New Roman" w:hAnsi="Times New Roman" w:cs="Times New Roman"/>
          <w:b/>
          <w:bCs/>
          <w:szCs w:val="24"/>
          <w:lang w:val="lt-LT"/>
        </w:rPr>
      </w:pPr>
    </w:p>
    <w:p w:rsidR="006D7805" w:rsidRDefault="006D7805" w:rsidP="00D35741">
      <w:pPr>
        <w:spacing w:after="0" w:line="240" w:lineRule="auto"/>
        <w:jc w:val="center"/>
        <w:rPr>
          <w:rFonts w:ascii="Times New Roman" w:hAnsi="Times New Roman" w:cs="Times New Roman"/>
          <w:b/>
          <w:bCs/>
          <w:szCs w:val="24"/>
          <w:lang w:val="lt-LT"/>
        </w:rPr>
      </w:pPr>
    </w:p>
    <w:p w:rsidR="006D7805" w:rsidRDefault="006D7805" w:rsidP="00D35741">
      <w:pPr>
        <w:spacing w:after="0" w:line="240" w:lineRule="auto"/>
        <w:jc w:val="center"/>
        <w:rPr>
          <w:rFonts w:ascii="Times New Roman" w:hAnsi="Times New Roman" w:cs="Times New Roman"/>
          <w:b/>
          <w:bCs/>
          <w:szCs w:val="24"/>
          <w:lang w:val="lt-LT"/>
        </w:rPr>
      </w:pPr>
    </w:p>
    <w:p w:rsidR="006D7805" w:rsidRDefault="006D7805" w:rsidP="00D35741">
      <w:pPr>
        <w:spacing w:after="0" w:line="240" w:lineRule="auto"/>
        <w:jc w:val="center"/>
        <w:rPr>
          <w:rFonts w:ascii="Times New Roman" w:hAnsi="Times New Roman" w:cs="Times New Roman"/>
          <w:b/>
          <w:bCs/>
          <w:szCs w:val="24"/>
          <w:lang w:val="lt-LT"/>
        </w:rPr>
      </w:pPr>
    </w:p>
    <w:p w:rsidR="006D7805" w:rsidRDefault="006D7805" w:rsidP="00D35741">
      <w:pPr>
        <w:spacing w:after="0" w:line="240" w:lineRule="auto"/>
        <w:jc w:val="center"/>
        <w:rPr>
          <w:rFonts w:ascii="Times New Roman" w:hAnsi="Times New Roman" w:cs="Times New Roman"/>
          <w:b/>
          <w:bCs/>
          <w:szCs w:val="24"/>
          <w:lang w:val="lt-LT"/>
        </w:rPr>
      </w:pPr>
    </w:p>
    <w:p w:rsidR="006D7805" w:rsidRDefault="006D7805" w:rsidP="00D35741">
      <w:pPr>
        <w:spacing w:after="0" w:line="240" w:lineRule="auto"/>
        <w:jc w:val="center"/>
        <w:rPr>
          <w:rFonts w:ascii="Times New Roman" w:hAnsi="Times New Roman" w:cs="Times New Roman"/>
          <w:b/>
          <w:bCs/>
          <w:szCs w:val="24"/>
          <w:lang w:val="lt-LT"/>
        </w:rPr>
      </w:pPr>
    </w:p>
    <w:p w:rsidR="006D7805" w:rsidRDefault="006D7805" w:rsidP="00D35741">
      <w:pPr>
        <w:spacing w:after="0" w:line="240" w:lineRule="auto"/>
        <w:jc w:val="center"/>
        <w:rPr>
          <w:rFonts w:ascii="Times New Roman" w:hAnsi="Times New Roman" w:cs="Times New Roman"/>
          <w:b/>
          <w:bCs/>
          <w:szCs w:val="24"/>
          <w:lang w:val="lt-LT"/>
        </w:rPr>
      </w:pPr>
    </w:p>
    <w:p w:rsidR="006D7805" w:rsidRDefault="006D7805" w:rsidP="00D35741">
      <w:pPr>
        <w:spacing w:after="0" w:line="240" w:lineRule="auto"/>
        <w:jc w:val="center"/>
        <w:rPr>
          <w:rFonts w:ascii="Times New Roman" w:hAnsi="Times New Roman" w:cs="Times New Roman"/>
          <w:b/>
          <w:bCs/>
          <w:szCs w:val="24"/>
          <w:lang w:val="lt-LT"/>
        </w:rPr>
      </w:pPr>
    </w:p>
    <w:p w:rsidR="00B20297" w:rsidRPr="001719EB" w:rsidRDefault="001719EB" w:rsidP="00D35741">
      <w:pPr>
        <w:spacing w:after="0" w:line="240" w:lineRule="auto"/>
        <w:jc w:val="center"/>
        <w:rPr>
          <w:rFonts w:ascii="Times New Roman" w:hAnsi="Times New Roman" w:cs="Times New Roman"/>
          <w:b/>
          <w:bCs/>
          <w:sz w:val="32"/>
          <w:szCs w:val="32"/>
          <w:lang w:val="lt-LT"/>
        </w:rPr>
      </w:pPr>
      <w:r w:rsidRPr="001719EB">
        <w:rPr>
          <w:rFonts w:ascii="Times New Roman" w:hAnsi="Times New Roman" w:cs="Times New Roman"/>
          <w:b/>
          <w:bCs/>
          <w:sz w:val="32"/>
          <w:szCs w:val="32"/>
          <w:lang w:val="lt-LT"/>
        </w:rPr>
        <w:t>KLAIPĖDOS LOPŠELIO-DARŽELIO „</w:t>
      </w:r>
      <w:r w:rsidR="00EB1CA6">
        <w:rPr>
          <w:rFonts w:ascii="Times New Roman" w:hAnsi="Times New Roman" w:cs="Times New Roman"/>
          <w:b/>
          <w:bCs/>
          <w:sz w:val="32"/>
          <w:szCs w:val="32"/>
          <w:lang w:val="lt-LT"/>
        </w:rPr>
        <w:t>EGLUTĖ</w:t>
      </w:r>
      <w:r w:rsidRPr="001719EB">
        <w:rPr>
          <w:rFonts w:ascii="Times New Roman" w:hAnsi="Times New Roman" w:cs="Times New Roman"/>
          <w:b/>
          <w:bCs/>
          <w:sz w:val="32"/>
          <w:szCs w:val="32"/>
          <w:lang w:val="lt-LT"/>
        </w:rPr>
        <w:t>“</w:t>
      </w:r>
    </w:p>
    <w:p w:rsidR="00B20297" w:rsidRPr="001719EB" w:rsidRDefault="00B20297" w:rsidP="00B20297">
      <w:pPr>
        <w:spacing w:after="0" w:line="240" w:lineRule="auto"/>
        <w:jc w:val="center"/>
        <w:rPr>
          <w:rFonts w:ascii="Times New Roman" w:hAnsi="Times New Roman" w:cs="Times New Roman"/>
          <w:b/>
          <w:bCs/>
          <w:sz w:val="32"/>
          <w:szCs w:val="32"/>
          <w:lang w:val="lt-LT"/>
        </w:rPr>
      </w:pPr>
    </w:p>
    <w:p w:rsidR="006D7805" w:rsidRPr="001719EB" w:rsidRDefault="00F20B78" w:rsidP="00B20297">
      <w:pPr>
        <w:spacing w:after="0" w:line="240" w:lineRule="auto"/>
        <w:jc w:val="center"/>
        <w:rPr>
          <w:rFonts w:ascii="Times New Roman" w:hAnsi="Times New Roman" w:cs="Times New Roman"/>
          <w:b/>
          <w:bCs/>
          <w:sz w:val="32"/>
          <w:szCs w:val="32"/>
          <w:lang w:val="lt-LT"/>
        </w:rPr>
      </w:pPr>
      <w:r w:rsidRPr="001719EB">
        <w:rPr>
          <w:rFonts w:ascii="Times New Roman" w:hAnsi="Times New Roman" w:cs="Times New Roman"/>
          <w:b/>
          <w:bCs/>
          <w:sz w:val="32"/>
          <w:szCs w:val="32"/>
          <w:lang w:val="lt-LT"/>
        </w:rPr>
        <w:t xml:space="preserve">VISUOMENĖS </w:t>
      </w:r>
      <w:r w:rsidR="00B20297" w:rsidRPr="001719EB">
        <w:rPr>
          <w:rFonts w:ascii="Times New Roman" w:hAnsi="Times New Roman" w:cs="Times New Roman"/>
          <w:b/>
          <w:bCs/>
          <w:sz w:val="32"/>
          <w:szCs w:val="32"/>
          <w:lang w:val="lt-LT"/>
        </w:rPr>
        <w:t>SVEIKATOS PRIEŽIŪROS VEIKLOS PLANAS</w:t>
      </w:r>
      <w:r w:rsidR="006D7805" w:rsidRPr="001719EB">
        <w:rPr>
          <w:rFonts w:ascii="Times New Roman" w:hAnsi="Times New Roman" w:cs="Times New Roman"/>
          <w:b/>
          <w:bCs/>
          <w:sz w:val="32"/>
          <w:szCs w:val="32"/>
          <w:lang w:val="lt-LT"/>
        </w:rPr>
        <w:t xml:space="preserve"> 202</w:t>
      </w:r>
      <w:r w:rsidR="00F16403">
        <w:rPr>
          <w:rFonts w:ascii="Times New Roman" w:hAnsi="Times New Roman" w:cs="Times New Roman"/>
          <w:b/>
          <w:bCs/>
          <w:sz w:val="32"/>
          <w:szCs w:val="32"/>
          <w:lang w:val="lt-LT"/>
        </w:rPr>
        <w:t>1</w:t>
      </w:r>
      <w:r w:rsidR="006D7805" w:rsidRPr="001719EB">
        <w:rPr>
          <w:rFonts w:ascii="Times New Roman" w:hAnsi="Times New Roman" w:cs="Times New Roman"/>
          <w:b/>
          <w:bCs/>
          <w:sz w:val="32"/>
          <w:szCs w:val="32"/>
          <w:lang w:val="lt-LT"/>
        </w:rPr>
        <w:t xml:space="preserve"> METAMS</w:t>
      </w:r>
    </w:p>
    <w:p w:rsidR="006D7805" w:rsidRDefault="006D7805">
      <w:pPr>
        <w:rPr>
          <w:rFonts w:ascii="Times New Roman" w:hAnsi="Times New Roman" w:cs="Times New Roman"/>
          <w:b/>
          <w:bCs/>
          <w:szCs w:val="24"/>
          <w:lang w:val="lt-LT"/>
        </w:rPr>
      </w:pPr>
    </w:p>
    <w:p w:rsidR="001719EB" w:rsidRDefault="001719EB" w:rsidP="006D7805">
      <w:pPr>
        <w:spacing w:line="240" w:lineRule="auto"/>
        <w:jc w:val="right"/>
        <w:rPr>
          <w:rFonts w:ascii="Times New Roman" w:hAnsi="Times New Roman" w:cs="Times New Roman"/>
          <w:szCs w:val="24"/>
          <w:lang w:val="lt-LT"/>
        </w:rPr>
      </w:pPr>
    </w:p>
    <w:p w:rsidR="001719EB" w:rsidRDefault="001719EB" w:rsidP="006D7805">
      <w:pPr>
        <w:spacing w:line="240" w:lineRule="auto"/>
        <w:jc w:val="right"/>
        <w:rPr>
          <w:rFonts w:ascii="Times New Roman" w:hAnsi="Times New Roman" w:cs="Times New Roman"/>
          <w:szCs w:val="24"/>
          <w:lang w:val="lt-LT"/>
        </w:rPr>
      </w:pPr>
    </w:p>
    <w:p w:rsidR="001719EB" w:rsidRDefault="001719EB" w:rsidP="006D7805">
      <w:pPr>
        <w:spacing w:line="240" w:lineRule="auto"/>
        <w:jc w:val="right"/>
        <w:rPr>
          <w:rFonts w:ascii="Times New Roman" w:hAnsi="Times New Roman" w:cs="Times New Roman"/>
          <w:szCs w:val="24"/>
          <w:lang w:val="lt-LT"/>
        </w:rPr>
      </w:pPr>
    </w:p>
    <w:p w:rsidR="001719EB" w:rsidRDefault="001719EB" w:rsidP="006D7805">
      <w:pPr>
        <w:spacing w:line="240" w:lineRule="auto"/>
        <w:jc w:val="right"/>
        <w:rPr>
          <w:rFonts w:ascii="Times New Roman" w:hAnsi="Times New Roman" w:cs="Times New Roman"/>
          <w:szCs w:val="24"/>
          <w:lang w:val="lt-LT"/>
        </w:rPr>
      </w:pPr>
    </w:p>
    <w:p w:rsidR="001719EB" w:rsidRDefault="001719EB" w:rsidP="006D7805">
      <w:pPr>
        <w:spacing w:line="240" w:lineRule="auto"/>
        <w:jc w:val="right"/>
        <w:rPr>
          <w:rFonts w:ascii="Times New Roman" w:hAnsi="Times New Roman" w:cs="Times New Roman"/>
          <w:szCs w:val="24"/>
          <w:lang w:val="lt-LT"/>
        </w:rPr>
      </w:pPr>
    </w:p>
    <w:p w:rsidR="001719EB" w:rsidRDefault="001719EB" w:rsidP="006D7805">
      <w:pPr>
        <w:spacing w:line="240" w:lineRule="auto"/>
        <w:jc w:val="right"/>
        <w:rPr>
          <w:rFonts w:ascii="Times New Roman" w:hAnsi="Times New Roman" w:cs="Times New Roman"/>
          <w:szCs w:val="24"/>
          <w:lang w:val="lt-LT"/>
        </w:rPr>
      </w:pPr>
    </w:p>
    <w:p w:rsidR="001719EB" w:rsidRDefault="001719EB" w:rsidP="006D7805">
      <w:pPr>
        <w:spacing w:line="240" w:lineRule="auto"/>
        <w:jc w:val="right"/>
        <w:rPr>
          <w:rFonts w:ascii="Times New Roman" w:hAnsi="Times New Roman" w:cs="Times New Roman"/>
          <w:szCs w:val="24"/>
          <w:lang w:val="lt-LT"/>
        </w:rPr>
      </w:pPr>
    </w:p>
    <w:p w:rsidR="001719EB" w:rsidRDefault="001719EB" w:rsidP="006D7805">
      <w:pPr>
        <w:spacing w:line="240" w:lineRule="auto"/>
        <w:jc w:val="right"/>
        <w:rPr>
          <w:rFonts w:ascii="Times New Roman" w:hAnsi="Times New Roman" w:cs="Times New Roman"/>
          <w:szCs w:val="24"/>
          <w:lang w:val="lt-LT"/>
        </w:rPr>
      </w:pPr>
    </w:p>
    <w:p w:rsidR="006D7805" w:rsidRPr="001719EB" w:rsidRDefault="006D7805" w:rsidP="006D7805">
      <w:pPr>
        <w:spacing w:line="240" w:lineRule="auto"/>
        <w:jc w:val="right"/>
        <w:rPr>
          <w:rFonts w:ascii="Times New Roman" w:hAnsi="Times New Roman" w:cs="Times New Roman"/>
          <w:sz w:val="24"/>
          <w:szCs w:val="28"/>
          <w:lang w:val="lt-LT"/>
        </w:rPr>
      </w:pPr>
      <w:r w:rsidRPr="001719EB">
        <w:rPr>
          <w:rFonts w:ascii="Times New Roman" w:hAnsi="Times New Roman" w:cs="Times New Roman"/>
          <w:sz w:val="24"/>
          <w:szCs w:val="28"/>
          <w:lang w:val="lt-LT"/>
        </w:rPr>
        <w:t>Parengė:</w:t>
      </w:r>
      <w:r w:rsidR="00E121CE">
        <w:rPr>
          <w:rFonts w:ascii="Times New Roman" w:hAnsi="Times New Roman" w:cs="Times New Roman"/>
          <w:sz w:val="24"/>
          <w:szCs w:val="28"/>
          <w:lang w:val="lt-LT"/>
        </w:rPr>
        <w:t xml:space="preserve"> </w:t>
      </w:r>
      <w:r w:rsidRPr="001719EB">
        <w:rPr>
          <w:rFonts w:ascii="Times New Roman" w:hAnsi="Times New Roman" w:cs="Times New Roman"/>
          <w:sz w:val="24"/>
          <w:szCs w:val="28"/>
          <w:lang w:val="lt-LT"/>
        </w:rPr>
        <w:t>Klaipėdos miesto visuomenės sveikatos biuro</w:t>
      </w:r>
    </w:p>
    <w:p w:rsidR="006D7805" w:rsidRPr="001719EB" w:rsidRDefault="006D7805" w:rsidP="006D7805">
      <w:pPr>
        <w:spacing w:line="240" w:lineRule="auto"/>
        <w:jc w:val="right"/>
        <w:rPr>
          <w:rFonts w:ascii="Times New Roman" w:hAnsi="Times New Roman" w:cs="Times New Roman"/>
          <w:sz w:val="24"/>
          <w:szCs w:val="28"/>
          <w:lang w:val="lt-LT"/>
        </w:rPr>
      </w:pPr>
      <w:r w:rsidRPr="001719EB">
        <w:rPr>
          <w:rFonts w:ascii="Times New Roman" w:hAnsi="Times New Roman" w:cs="Times New Roman"/>
          <w:sz w:val="24"/>
          <w:szCs w:val="28"/>
          <w:lang w:val="lt-LT"/>
        </w:rPr>
        <w:t xml:space="preserve">visuomenės sveikatos specialistė </w:t>
      </w:r>
      <w:r w:rsidR="00EB1CA6">
        <w:rPr>
          <w:rFonts w:ascii="Times New Roman" w:hAnsi="Times New Roman" w:cs="Times New Roman"/>
          <w:sz w:val="24"/>
          <w:szCs w:val="28"/>
          <w:lang w:val="lt-LT"/>
        </w:rPr>
        <w:t>Galina Klementjeva</w:t>
      </w:r>
    </w:p>
    <w:p w:rsidR="006D7805" w:rsidRDefault="006D7805">
      <w:pPr>
        <w:rPr>
          <w:rFonts w:ascii="Times New Roman" w:hAnsi="Times New Roman" w:cs="Times New Roman"/>
          <w:b/>
          <w:bCs/>
          <w:szCs w:val="24"/>
          <w:lang w:val="lt-LT"/>
        </w:rPr>
      </w:pPr>
    </w:p>
    <w:p w:rsidR="00F20B78" w:rsidRDefault="00F20B78" w:rsidP="00B20297">
      <w:pPr>
        <w:spacing w:after="0" w:line="240" w:lineRule="auto"/>
        <w:jc w:val="center"/>
        <w:rPr>
          <w:rFonts w:ascii="Times New Roman" w:hAnsi="Times New Roman" w:cs="Times New Roman"/>
          <w:b/>
          <w:bCs/>
          <w:szCs w:val="24"/>
          <w:lang w:val="lt-LT"/>
        </w:rPr>
      </w:pPr>
    </w:p>
    <w:p w:rsidR="00490746" w:rsidRPr="001719EB" w:rsidRDefault="00FF380A" w:rsidP="00490746">
      <w:pPr>
        <w:spacing w:after="0" w:line="240" w:lineRule="auto"/>
        <w:jc w:val="both"/>
        <w:rPr>
          <w:rFonts w:ascii="Times New Roman" w:hAnsi="Times New Roman" w:cs="Times New Roman"/>
          <w:sz w:val="24"/>
          <w:szCs w:val="24"/>
          <w:lang w:val="lt-LT"/>
        </w:rPr>
      </w:pPr>
      <w:r w:rsidRPr="001719EB">
        <w:rPr>
          <w:rFonts w:ascii="Times New Roman" w:hAnsi="Times New Roman" w:cs="Times New Roman"/>
          <w:b/>
          <w:bCs/>
          <w:sz w:val="24"/>
          <w:szCs w:val="24"/>
          <w:lang w:val="lt-LT"/>
        </w:rPr>
        <w:lastRenderedPageBreak/>
        <w:t>Mokyklos apibūdinimas:</w:t>
      </w:r>
      <w:r w:rsidRPr="001719EB">
        <w:rPr>
          <w:rFonts w:ascii="Times New Roman" w:hAnsi="Times New Roman" w:cs="Times New Roman"/>
          <w:sz w:val="24"/>
          <w:szCs w:val="24"/>
          <w:lang w:val="lt-LT"/>
        </w:rPr>
        <w:t xml:space="preserve"> ikimokyklinio ugdymo įstaiga lopšelis-darželis </w:t>
      </w:r>
      <w:r w:rsidR="00EB1CA6">
        <w:rPr>
          <w:rFonts w:ascii="Times New Roman" w:hAnsi="Times New Roman" w:cs="Times New Roman"/>
          <w:sz w:val="24"/>
          <w:szCs w:val="24"/>
          <w:lang w:val="lt-LT"/>
        </w:rPr>
        <w:t>„Eglutė</w:t>
      </w:r>
      <w:r w:rsidRPr="001719EB">
        <w:rPr>
          <w:rFonts w:ascii="Times New Roman" w:hAnsi="Times New Roman" w:cs="Times New Roman"/>
          <w:sz w:val="24"/>
          <w:szCs w:val="24"/>
          <w:lang w:val="lt-LT"/>
        </w:rPr>
        <w:t xml:space="preserve">“. </w:t>
      </w:r>
      <w:r w:rsidR="00490746" w:rsidRPr="001719EB">
        <w:rPr>
          <w:rFonts w:ascii="Times New Roman" w:hAnsi="Times New Roman" w:cs="Times New Roman"/>
          <w:sz w:val="24"/>
          <w:szCs w:val="24"/>
          <w:lang w:val="lt-LT"/>
        </w:rPr>
        <w:t xml:space="preserve">Mokykloje yra 11 grupių, 3 lopšelio grupės, 6 darželio grupės ir 2 priešmokyklinės grupės. Ugdytinių skaičius: </w:t>
      </w:r>
      <w:r w:rsidR="00EB1CA6">
        <w:rPr>
          <w:rFonts w:ascii="Times New Roman" w:hAnsi="Times New Roman" w:cs="Times New Roman"/>
          <w:sz w:val="24"/>
          <w:szCs w:val="24"/>
          <w:lang w:val="lt-LT"/>
        </w:rPr>
        <w:t>1</w:t>
      </w:r>
      <w:r w:rsidR="00AC3014">
        <w:rPr>
          <w:rFonts w:ascii="Times New Roman" w:hAnsi="Times New Roman" w:cs="Times New Roman"/>
          <w:sz w:val="24"/>
          <w:szCs w:val="24"/>
          <w:lang w:val="lt-LT"/>
        </w:rPr>
        <w:t>89</w:t>
      </w:r>
      <w:r w:rsidR="00B83AC9" w:rsidRPr="001719EB">
        <w:rPr>
          <w:rFonts w:ascii="Times New Roman" w:hAnsi="Times New Roman" w:cs="Times New Roman"/>
          <w:sz w:val="24"/>
          <w:szCs w:val="24"/>
          <w:lang w:val="lt-LT"/>
        </w:rPr>
        <w:t>.</w:t>
      </w:r>
    </w:p>
    <w:p w:rsidR="00F20B78" w:rsidRPr="001719EB" w:rsidRDefault="00FF380A" w:rsidP="00490746">
      <w:pPr>
        <w:spacing w:after="0" w:line="240" w:lineRule="auto"/>
        <w:jc w:val="both"/>
        <w:rPr>
          <w:rFonts w:ascii="Times New Roman" w:hAnsi="Times New Roman" w:cs="Times New Roman"/>
          <w:sz w:val="24"/>
          <w:szCs w:val="24"/>
          <w:lang w:val="lt-LT"/>
        </w:rPr>
      </w:pPr>
      <w:r w:rsidRPr="001719EB">
        <w:rPr>
          <w:rFonts w:ascii="Times New Roman" w:hAnsi="Times New Roman" w:cs="Times New Roman"/>
          <w:b/>
          <w:bCs/>
          <w:sz w:val="24"/>
          <w:szCs w:val="24"/>
          <w:lang w:val="lt-LT"/>
        </w:rPr>
        <w:t>Įgyvendinamos ugdymo programos:</w:t>
      </w:r>
      <w:r w:rsidR="00E121CE">
        <w:rPr>
          <w:rFonts w:ascii="Times New Roman" w:hAnsi="Times New Roman" w:cs="Times New Roman"/>
          <w:b/>
          <w:bCs/>
          <w:sz w:val="24"/>
          <w:szCs w:val="24"/>
          <w:lang w:val="lt-LT"/>
        </w:rPr>
        <w:t xml:space="preserve"> </w:t>
      </w:r>
      <w:r w:rsidR="00B83AC9" w:rsidRPr="001719EB">
        <w:rPr>
          <w:rFonts w:ascii="Times New Roman" w:hAnsi="Times New Roman" w:cs="Times New Roman"/>
          <w:sz w:val="24"/>
          <w:szCs w:val="24"/>
          <w:lang w:val="lt-LT"/>
        </w:rPr>
        <w:t>I</w:t>
      </w:r>
      <w:r w:rsidR="00490746" w:rsidRPr="001719EB">
        <w:rPr>
          <w:rFonts w:ascii="Times New Roman" w:hAnsi="Times New Roman" w:cs="Times New Roman"/>
          <w:sz w:val="24"/>
          <w:szCs w:val="24"/>
          <w:lang w:val="lt-LT"/>
        </w:rPr>
        <w:t>kimokyklinio ugdymo program</w:t>
      </w:r>
      <w:r w:rsidR="00EB1CA6">
        <w:rPr>
          <w:rFonts w:ascii="Times New Roman" w:hAnsi="Times New Roman" w:cs="Times New Roman"/>
          <w:sz w:val="24"/>
          <w:szCs w:val="24"/>
          <w:lang w:val="lt-LT"/>
        </w:rPr>
        <w:t>a</w:t>
      </w:r>
      <w:r w:rsidR="00490746" w:rsidRPr="001719EB">
        <w:rPr>
          <w:rFonts w:ascii="Times New Roman" w:hAnsi="Times New Roman" w:cs="Times New Roman"/>
          <w:sz w:val="24"/>
          <w:szCs w:val="24"/>
          <w:lang w:val="lt-LT"/>
        </w:rPr>
        <w:t>, Priešmokyklinio ugdymo bendroji  program</w:t>
      </w:r>
      <w:r w:rsidR="00EB1CA6">
        <w:rPr>
          <w:rFonts w:ascii="Times New Roman" w:hAnsi="Times New Roman" w:cs="Times New Roman"/>
          <w:sz w:val="24"/>
          <w:szCs w:val="24"/>
          <w:lang w:val="lt-LT"/>
        </w:rPr>
        <w:t>a</w:t>
      </w:r>
      <w:r w:rsidR="00490746" w:rsidRPr="001719EB">
        <w:rPr>
          <w:rFonts w:ascii="Times New Roman" w:hAnsi="Times New Roman" w:cs="Times New Roman"/>
          <w:sz w:val="24"/>
          <w:szCs w:val="24"/>
          <w:lang w:val="lt-LT"/>
        </w:rPr>
        <w:t xml:space="preserve">, </w:t>
      </w:r>
      <w:r w:rsidR="00EB1CA6">
        <w:rPr>
          <w:rFonts w:ascii="Times New Roman" w:hAnsi="Times New Roman" w:cs="Times New Roman"/>
          <w:sz w:val="24"/>
          <w:szCs w:val="24"/>
          <w:lang w:val="lt-LT"/>
        </w:rPr>
        <w:t>N</w:t>
      </w:r>
      <w:r w:rsidR="00490746" w:rsidRPr="001719EB">
        <w:rPr>
          <w:rFonts w:ascii="Times New Roman" w:hAnsi="Times New Roman" w:cs="Times New Roman"/>
          <w:sz w:val="24"/>
          <w:szCs w:val="24"/>
          <w:lang w:val="lt-LT"/>
        </w:rPr>
        <w:t xml:space="preserve">eformaliojo vaikų švietimo </w:t>
      </w:r>
      <w:r w:rsidR="00EB1CA6">
        <w:rPr>
          <w:rFonts w:ascii="Times New Roman" w:hAnsi="Times New Roman" w:cs="Times New Roman"/>
          <w:sz w:val="24"/>
          <w:szCs w:val="24"/>
          <w:lang w:val="lt-LT"/>
        </w:rPr>
        <w:t xml:space="preserve">meninio </w:t>
      </w:r>
      <w:r w:rsidR="00490746" w:rsidRPr="001719EB">
        <w:rPr>
          <w:rFonts w:ascii="Times New Roman" w:hAnsi="Times New Roman" w:cs="Times New Roman"/>
          <w:sz w:val="24"/>
          <w:szCs w:val="24"/>
          <w:lang w:val="lt-LT"/>
        </w:rPr>
        <w:t xml:space="preserve">ugdymo programa, </w:t>
      </w:r>
      <w:r w:rsidR="00EB1CA6">
        <w:rPr>
          <w:rFonts w:ascii="Times New Roman" w:hAnsi="Times New Roman" w:cs="Times New Roman"/>
          <w:sz w:val="24"/>
          <w:szCs w:val="24"/>
          <w:lang w:val="lt-LT"/>
        </w:rPr>
        <w:t>N</w:t>
      </w:r>
      <w:r w:rsidR="00490746" w:rsidRPr="001719EB">
        <w:rPr>
          <w:rFonts w:ascii="Times New Roman" w:hAnsi="Times New Roman" w:cs="Times New Roman"/>
          <w:sz w:val="24"/>
          <w:szCs w:val="24"/>
          <w:lang w:val="lt-LT"/>
        </w:rPr>
        <w:t>eformaliojo vaikų švietimo fizinio ugdymo programa,</w:t>
      </w:r>
      <w:r w:rsidR="00EB1CA6">
        <w:rPr>
          <w:rFonts w:ascii="Times New Roman" w:hAnsi="Times New Roman" w:cs="Times New Roman"/>
          <w:sz w:val="24"/>
          <w:szCs w:val="24"/>
          <w:lang w:val="lt-LT"/>
        </w:rPr>
        <w:t xml:space="preserve"> N</w:t>
      </w:r>
      <w:r w:rsidR="00490746" w:rsidRPr="001719EB">
        <w:rPr>
          <w:rFonts w:ascii="Times New Roman" w:hAnsi="Times New Roman" w:cs="Times New Roman"/>
          <w:sz w:val="24"/>
          <w:szCs w:val="24"/>
          <w:lang w:val="lt-LT"/>
        </w:rPr>
        <w:t>eformaliojo vaikų švietimo sveikos gyvensenos programa</w:t>
      </w:r>
      <w:r w:rsidR="00EB1CA6">
        <w:rPr>
          <w:rFonts w:ascii="Times New Roman" w:hAnsi="Times New Roman" w:cs="Times New Roman"/>
          <w:sz w:val="24"/>
          <w:szCs w:val="24"/>
          <w:lang w:val="lt-LT"/>
        </w:rPr>
        <w:t>, Neformaliojo vaikų švietimo etnokultūros programa.</w:t>
      </w:r>
    </w:p>
    <w:p w:rsidR="00EB1CA6" w:rsidRDefault="00490746" w:rsidP="00EB1CA6">
      <w:pPr>
        <w:spacing w:after="0" w:line="240" w:lineRule="auto"/>
        <w:rPr>
          <w:rFonts w:ascii="Times New Roman" w:hAnsi="Times New Roman" w:cs="Times New Roman"/>
          <w:sz w:val="24"/>
          <w:szCs w:val="24"/>
          <w:lang w:val="lt-LT"/>
        </w:rPr>
      </w:pPr>
      <w:r w:rsidRPr="00EB1CA6">
        <w:rPr>
          <w:rFonts w:ascii="Times New Roman" w:hAnsi="Times New Roman" w:cs="Times New Roman"/>
          <w:b/>
          <w:bCs/>
          <w:sz w:val="24"/>
          <w:szCs w:val="24"/>
          <w:lang w:val="lt-LT"/>
        </w:rPr>
        <w:t>Mokyklos misija</w:t>
      </w:r>
      <w:r w:rsidRPr="00EB1CA6">
        <w:rPr>
          <w:rFonts w:ascii="Times New Roman" w:hAnsi="Times New Roman" w:cs="Times New Roman"/>
          <w:b/>
          <w:bCs/>
          <w:i/>
          <w:iCs/>
          <w:sz w:val="24"/>
          <w:szCs w:val="24"/>
          <w:lang w:val="lt-LT"/>
        </w:rPr>
        <w:t> </w:t>
      </w:r>
      <w:r w:rsidR="00EB1CA6" w:rsidRPr="00EB1CA6">
        <w:rPr>
          <w:rFonts w:ascii="Times New Roman" w:hAnsi="Times New Roman" w:cs="Times New Roman"/>
          <w:sz w:val="24"/>
          <w:szCs w:val="24"/>
          <w:lang w:val="lt-LT"/>
        </w:rPr>
        <w:t>– ugdymo įstaiga, sudaranti palankias sąlygasir gebanti brandinti vaiką mokyklai, puoselėjanti lietuvių liaudies tradicijas,</w:t>
      </w:r>
      <w:r w:rsidR="00E121CE">
        <w:rPr>
          <w:rFonts w:ascii="Times New Roman" w:hAnsi="Times New Roman" w:cs="Times New Roman"/>
          <w:sz w:val="24"/>
          <w:szCs w:val="24"/>
          <w:lang w:val="lt-LT"/>
        </w:rPr>
        <w:t xml:space="preserve"> </w:t>
      </w:r>
      <w:r w:rsidR="00EB1CA6" w:rsidRPr="00EB1CA6">
        <w:rPr>
          <w:rFonts w:ascii="Times New Roman" w:hAnsi="Times New Roman" w:cs="Times New Roman"/>
          <w:sz w:val="24"/>
          <w:szCs w:val="24"/>
          <w:lang w:val="lt-LT"/>
        </w:rPr>
        <w:t>sauganti ir stiprinanti fizinę ir psichinę sveikatą.</w:t>
      </w:r>
    </w:p>
    <w:p w:rsidR="00E72313" w:rsidRPr="00EB1CA6" w:rsidRDefault="00B83AC9" w:rsidP="00EB1CA6">
      <w:pPr>
        <w:spacing w:after="0" w:line="240" w:lineRule="auto"/>
        <w:rPr>
          <w:rFonts w:ascii="Times New Roman" w:hAnsi="Times New Roman" w:cs="Times New Roman"/>
          <w:sz w:val="24"/>
          <w:szCs w:val="24"/>
          <w:lang w:val="lt-LT"/>
        </w:rPr>
      </w:pPr>
      <w:r w:rsidRPr="00EB1CA6">
        <w:rPr>
          <w:rFonts w:ascii="Times New Roman" w:hAnsi="Times New Roman" w:cs="Times New Roman"/>
          <w:b/>
          <w:bCs/>
          <w:sz w:val="24"/>
          <w:szCs w:val="24"/>
          <w:lang w:val="lt-LT"/>
        </w:rPr>
        <w:t>Mokyklos 20</w:t>
      </w:r>
      <w:r w:rsidR="00AC3014">
        <w:rPr>
          <w:rFonts w:ascii="Times New Roman" w:hAnsi="Times New Roman" w:cs="Times New Roman"/>
          <w:b/>
          <w:bCs/>
          <w:sz w:val="24"/>
          <w:szCs w:val="24"/>
          <w:lang w:val="lt-LT"/>
        </w:rPr>
        <w:t>21</w:t>
      </w:r>
      <w:r w:rsidR="00E121CE">
        <w:rPr>
          <w:rFonts w:ascii="Times New Roman" w:hAnsi="Times New Roman" w:cs="Times New Roman"/>
          <w:b/>
          <w:bCs/>
          <w:sz w:val="24"/>
          <w:szCs w:val="24"/>
          <w:lang w:val="lt-LT"/>
        </w:rPr>
        <w:t>–</w:t>
      </w:r>
      <w:r w:rsidRPr="00EB1CA6">
        <w:rPr>
          <w:rFonts w:ascii="Times New Roman" w:hAnsi="Times New Roman" w:cs="Times New Roman"/>
          <w:b/>
          <w:bCs/>
          <w:sz w:val="24"/>
          <w:szCs w:val="24"/>
          <w:lang w:val="lt-LT"/>
        </w:rPr>
        <w:t>202</w:t>
      </w:r>
      <w:r w:rsidR="00AC3014">
        <w:rPr>
          <w:rFonts w:ascii="Times New Roman" w:hAnsi="Times New Roman" w:cs="Times New Roman"/>
          <w:b/>
          <w:bCs/>
          <w:sz w:val="24"/>
          <w:szCs w:val="24"/>
          <w:lang w:val="lt-LT"/>
        </w:rPr>
        <w:t>3</w:t>
      </w:r>
      <w:r w:rsidRPr="00EB1CA6">
        <w:rPr>
          <w:rFonts w:ascii="Times New Roman" w:hAnsi="Times New Roman" w:cs="Times New Roman"/>
          <w:b/>
          <w:bCs/>
          <w:sz w:val="24"/>
          <w:szCs w:val="24"/>
          <w:lang w:val="lt-LT"/>
        </w:rPr>
        <w:t xml:space="preserve"> m. strateginio plano tiksla</w:t>
      </w:r>
      <w:r w:rsidR="00E72313" w:rsidRPr="00EB1CA6">
        <w:rPr>
          <w:rFonts w:ascii="Times New Roman" w:hAnsi="Times New Roman" w:cs="Times New Roman"/>
          <w:b/>
          <w:bCs/>
          <w:sz w:val="24"/>
          <w:szCs w:val="24"/>
          <w:lang w:val="lt-LT"/>
        </w:rPr>
        <w:t>i</w:t>
      </w:r>
      <w:r w:rsidR="00E72313" w:rsidRPr="00EB1CA6">
        <w:rPr>
          <w:rFonts w:ascii="Times New Roman" w:hAnsi="Times New Roman" w:cs="Times New Roman"/>
          <w:sz w:val="24"/>
          <w:szCs w:val="24"/>
          <w:lang w:val="lt-LT"/>
        </w:rPr>
        <w:t xml:space="preserve">: </w:t>
      </w:r>
    </w:p>
    <w:p w:rsidR="000B4F82" w:rsidRDefault="00EB1CA6" w:rsidP="00EB1CA6">
      <w:pPr>
        <w:pStyle w:val="ListParagraph"/>
        <w:numPr>
          <w:ilvl w:val="0"/>
          <w:numId w:val="2"/>
        </w:numPr>
        <w:spacing w:after="0" w:line="240" w:lineRule="auto"/>
        <w:jc w:val="both"/>
        <w:rPr>
          <w:rFonts w:ascii="Times New Roman" w:hAnsi="Times New Roman" w:cs="Times New Roman"/>
          <w:bCs/>
          <w:sz w:val="24"/>
          <w:szCs w:val="24"/>
          <w:lang w:val="pt-PT"/>
        </w:rPr>
      </w:pPr>
      <w:r w:rsidRPr="00EB1CA6">
        <w:rPr>
          <w:rFonts w:ascii="Times New Roman" w:hAnsi="Times New Roman" w:cs="Times New Roman"/>
          <w:bCs/>
          <w:sz w:val="24"/>
          <w:szCs w:val="24"/>
          <w:lang w:val="pt-PT"/>
        </w:rPr>
        <w:t>Užtikrinti kokybišką ugdymo proceso organizavimą.</w:t>
      </w:r>
    </w:p>
    <w:p w:rsidR="00EB1CA6" w:rsidRDefault="00EB1CA6" w:rsidP="00EB1CA6">
      <w:pPr>
        <w:pStyle w:val="ListParagraph"/>
        <w:numPr>
          <w:ilvl w:val="0"/>
          <w:numId w:val="2"/>
        </w:numPr>
        <w:spacing w:after="0" w:line="240" w:lineRule="auto"/>
        <w:jc w:val="both"/>
        <w:rPr>
          <w:rFonts w:ascii="Times New Roman" w:hAnsi="Times New Roman" w:cs="Times New Roman"/>
          <w:bCs/>
          <w:sz w:val="24"/>
          <w:szCs w:val="24"/>
          <w:lang w:val="pt-PT"/>
        </w:rPr>
      </w:pPr>
      <w:r w:rsidRPr="00EB1CA6">
        <w:rPr>
          <w:rFonts w:ascii="Times New Roman" w:hAnsi="Times New Roman" w:cs="Times New Roman"/>
          <w:bCs/>
          <w:sz w:val="24"/>
          <w:szCs w:val="24"/>
          <w:lang w:val="pt-PT"/>
        </w:rPr>
        <w:t>Užtikrinti sveiką, saugią ir šiuolaikinius ugdymo(si) reikalavimus atitinkančią aplinką.</w:t>
      </w:r>
    </w:p>
    <w:p w:rsidR="004A5845" w:rsidRPr="004A5845" w:rsidRDefault="004A5845" w:rsidP="004A5845">
      <w:pPr>
        <w:spacing w:after="0" w:line="240" w:lineRule="auto"/>
        <w:ind w:left="360"/>
        <w:jc w:val="both"/>
        <w:rPr>
          <w:rFonts w:ascii="Times New Roman" w:hAnsi="Times New Roman" w:cs="Times New Roman"/>
          <w:bCs/>
          <w:sz w:val="24"/>
          <w:szCs w:val="24"/>
          <w:lang w:val="pt-PT"/>
        </w:rPr>
      </w:pPr>
    </w:p>
    <w:p w:rsidR="00E72313" w:rsidRPr="00EB1CA6" w:rsidRDefault="00E72313" w:rsidP="00E72313">
      <w:pPr>
        <w:spacing w:after="0" w:line="240" w:lineRule="auto"/>
        <w:jc w:val="both"/>
        <w:rPr>
          <w:rFonts w:ascii="Times New Roman" w:hAnsi="Times New Roman" w:cs="Times New Roman"/>
          <w:b/>
          <w:bCs/>
          <w:sz w:val="24"/>
          <w:szCs w:val="24"/>
          <w:lang w:val="pt-PT"/>
        </w:rPr>
      </w:pPr>
      <w:r w:rsidRPr="00EB1CA6">
        <w:rPr>
          <w:rFonts w:ascii="Times New Roman" w:hAnsi="Times New Roman" w:cs="Times New Roman"/>
          <w:b/>
          <w:bCs/>
          <w:sz w:val="24"/>
          <w:szCs w:val="24"/>
          <w:lang w:val="pt-PT"/>
        </w:rPr>
        <w:t xml:space="preserve">Mokinių sveikatos ir gyvensenos rodiklių pokyčių analizė: </w:t>
      </w:r>
    </w:p>
    <w:p w:rsidR="00E72313" w:rsidRPr="00B560CE" w:rsidRDefault="00E121CE" w:rsidP="00AC177F">
      <w:pPr>
        <w:pStyle w:val="ListParagraph"/>
        <w:numPr>
          <w:ilvl w:val="0"/>
          <w:numId w:val="9"/>
        </w:numPr>
        <w:spacing w:after="0" w:line="240" w:lineRule="auto"/>
        <w:jc w:val="both"/>
        <w:rPr>
          <w:rFonts w:ascii="Times New Roman" w:hAnsi="Times New Roman" w:cs="Times New Roman"/>
          <w:sz w:val="24"/>
          <w:szCs w:val="24"/>
          <w:lang w:val="pt-PT"/>
        </w:rPr>
      </w:pPr>
      <w:r>
        <w:rPr>
          <w:rFonts w:ascii="Times New Roman" w:hAnsi="Times New Roman" w:cs="Times New Roman"/>
          <w:sz w:val="24"/>
          <w:szCs w:val="24"/>
          <w:lang w:val="pt-PT"/>
        </w:rPr>
        <w:t>2016–</w:t>
      </w:r>
      <w:r w:rsidR="00A5613E" w:rsidRPr="00B560CE">
        <w:rPr>
          <w:rFonts w:ascii="Times New Roman" w:hAnsi="Times New Roman" w:cs="Times New Roman"/>
          <w:sz w:val="24"/>
          <w:szCs w:val="24"/>
          <w:lang w:val="pt-PT"/>
        </w:rPr>
        <w:t xml:space="preserve">2019 m. </w:t>
      </w:r>
      <w:r w:rsidR="00B560CE" w:rsidRPr="00B560CE">
        <w:rPr>
          <w:rFonts w:ascii="Times New Roman" w:hAnsi="Times New Roman" w:cs="Times New Roman"/>
          <w:sz w:val="24"/>
          <w:szCs w:val="24"/>
          <w:lang w:val="pt-PT"/>
        </w:rPr>
        <w:t>visi sveikatą pasitikrinę vaikai tur</w:t>
      </w:r>
      <w:r w:rsidR="00B560CE">
        <w:rPr>
          <w:rFonts w:ascii="Times New Roman" w:hAnsi="Times New Roman" w:cs="Times New Roman"/>
          <w:sz w:val="24"/>
          <w:szCs w:val="24"/>
          <w:lang w:val="lt-LT"/>
        </w:rPr>
        <w:t>ėjo bent vieną sveikatos sutrikimą.</w:t>
      </w:r>
    </w:p>
    <w:p w:rsidR="00EC44E0" w:rsidRPr="00B560CE" w:rsidRDefault="00EC44E0" w:rsidP="00E72313">
      <w:pPr>
        <w:spacing w:after="0" w:line="240" w:lineRule="auto"/>
        <w:jc w:val="both"/>
        <w:rPr>
          <w:rFonts w:ascii="Times New Roman" w:hAnsi="Times New Roman" w:cs="Times New Roman"/>
          <w:b/>
          <w:bCs/>
          <w:sz w:val="24"/>
          <w:szCs w:val="24"/>
          <w:lang w:val="pt-PT"/>
        </w:rPr>
      </w:pPr>
    </w:p>
    <w:p w:rsidR="00EC44E0" w:rsidRDefault="00E121CE" w:rsidP="00B560CE">
      <w:pPr>
        <w:pStyle w:val="ListParagraph"/>
        <w:numPr>
          <w:ilvl w:val="0"/>
          <w:numId w:val="9"/>
        </w:numPr>
        <w:spacing w:after="0" w:line="240" w:lineRule="auto"/>
        <w:jc w:val="both"/>
        <w:rPr>
          <w:rFonts w:ascii="Times New Roman" w:hAnsi="Times New Roman" w:cs="Times New Roman"/>
          <w:sz w:val="24"/>
          <w:szCs w:val="24"/>
          <w:lang w:val="pt-PT"/>
        </w:rPr>
      </w:pPr>
      <w:r>
        <w:rPr>
          <w:rFonts w:ascii="Times New Roman" w:hAnsi="Times New Roman" w:cs="Times New Roman"/>
          <w:sz w:val="24"/>
          <w:szCs w:val="24"/>
          <w:lang w:val="pt-PT"/>
        </w:rPr>
        <w:t>2016–</w:t>
      </w:r>
      <w:r w:rsidR="00B560CE">
        <w:rPr>
          <w:rFonts w:ascii="Times New Roman" w:hAnsi="Times New Roman" w:cs="Times New Roman"/>
          <w:sz w:val="24"/>
          <w:szCs w:val="24"/>
          <w:lang w:val="pt-PT"/>
        </w:rPr>
        <w:t>2019 m. d</w:t>
      </w:r>
      <w:r w:rsidR="00EC44E0" w:rsidRPr="009E51C7">
        <w:rPr>
          <w:rFonts w:ascii="Times New Roman" w:hAnsi="Times New Roman" w:cs="Times New Roman"/>
          <w:sz w:val="24"/>
          <w:szCs w:val="24"/>
          <w:lang w:val="pt-PT"/>
        </w:rPr>
        <w:t>ominuojantys sveikatos sutrikimai</w:t>
      </w:r>
      <w:r w:rsidR="00ED54BC">
        <w:rPr>
          <w:rFonts w:ascii="Times New Roman" w:hAnsi="Times New Roman" w:cs="Times New Roman"/>
          <w:sz w:val="24"/>
          <w:szCs w:val="24"/>
          <w:lang w:val="pt-PT"/>
        </w:rPr>
        <w:t>:</w:t>
      </w:r>
      <w:r w:rsidR="00AC177F" w:rsidRPr="00B560CE">
        <w:rPr>
          <w:rFonts w:ascii="Times New Roman" w:hAnsi="Times New Roman" w:cs="Times New Roman"/>
          <w:sz w:val="24"/>
          <w:szCs w:val="24"/>
          <w:lang w:val="pt-PT"/>
        </w:rPr>
        <w:t>regos sutrikimai</w:t>
      </w:r>
      <w:r>
        <w:rPr>
          <w:rFonts w:ascii="Times New Roman" w:hAnsi="Times New Roman" w:cs="Times New Roman"/>
          <w:sz w:val="24"/>
          <w:szCs w:val="24"/>
          <w:lang w:val="pt-PT"/>
        </w:rPr>
        <w:t xml:space="preserve"> (iš jų –</w:t>
      </w:r>
      <w:r w:rsidR="00755A65">
        <w:rPr>
          <w:rFonts w:ascii="Times New Roman" w:hAnsi="Times New Roman" w:cs="Times New Roman"/>
          <w:sz w:val="24"/>
          <w:szCs w:val="24"/>
          <w:lang w:val="pt-PT"/>
        </w:rPr>
        <w:t xml:space="preserve"> toliaregystė)</w:t>
      </w:r>
      <w:r w:rsidR="00B560CE">
        <w:rPr>
          <w:rFonts w:ascii="Times New Roman" w:hAnsi="Times New Roman" w:cs="Times New Roman"/>
          <w:sz w:val="24"/>
          <w:szCs w:val="24"/>
          <w:lang w:val="pt-PT"/>
        </w:rPr>
        <w:t>, simptomai, pakitimai ir kiti ne</w:t>
      </w:r>
      <w:r w:rsidR="00ED54BC">
        <w:rPr>
          <w:rFonts w:ascii="Times New Roman" w:hAnsi="Times New Roman" w:cs="Times New Roman"/>
          <w:sz w:val="24"/>
          <w:szCs w:val="24"/>
          <w:lang w:val="pt-PT"/>
        </w:rPr>
        <w:t>n</w:t>
      </w:r>
      <w:r w:rsidR="00B560CE">
        <w:rPr>
          <w:rFonts w:ascii="Times New Roman" w:hAnsi="Times New Roman" w:cs="Times New Roman"/>
          <w:sz w:val="24"/>
          <w:szCs w:val="24"/>
          <w:lang w:val="pt-PT"/>
        </w:rPr>
        <w:t>ormalūs radiniai</w:t>
      </w:r>
      <w:r w:rsidR="00755A65">
        <w:rPr>
          <w:rFonts w:ascii="Times New Roman" w:hAnsi="Times New Roman" w:cs="Times New Roman"/>
          <w:sz w:val="24"/>
          <w:szCs w:val="24"/>
          <w:lang w:val="pt-PT"/>
        </w:rPr>
        <w:t xml:space="preserve"> (iš jų – širdies ūžesiai ir tonai)</w:t>
      </w:r>
      <w:r w:rsidR="00B560CE">
        <w:rPr>
          <w:rFonts w:ascii="Times New Roman" w:hAnsi="Times New Roman" w:cs="Times New Roman"/>
          <w:sz w:val="24"/>
          <w:szCs w:val="24"/>
          <w:lang w:val="pt-PT"/>
        </w:rPr>
        <w:t>, įgimtos formavimos ydos</w:t>
      </w:r>
      <w:r>
        <w:rPr>
          <w:rFonts w:ascii="Times New Roman" w:hAnsi="Times New Roman" w:cs="Times New Roman"/>
          <w:sz w:val="24"/>
          <w:szCs w:val="24"/>
          <w:lang w:val="pt-PT"/>
        </w:rPr>
        <w:t xml:space="preserve"> (iš jų –</w:t>
      </w:r>
      <w:r w:rsidR="00755A65">
        <w:rPr>
          <w:rFonts w:ascii="Times New Roman" w:hAnsi="Times New Roman" w:cs="Times New Roman"/>
          <w:sz w:val="24"/>
          <w:szCs w:val="24"/>
          <w:lang w:val="pt-PT"/>
        </w:rPr>
        <w:t xml:space="preserve"> atvira arba išlikusi ovalinė anga)</w:t>
      </w:r>
      <w:r w:rsidR="00ED54BC">
        <w:rPr>
          <w:rFonts w:ascii="Times New Roman" w:hAnsi="Times New Roman" w:cs="Times New Roman"/>
          <w:sz w:val="24"/>
          <w:szCs w:val="24"/>
          <w:lang w:val="pt-PT"/>
        </w:rPr>
        <w:t>, psichikos ir elgesio sutrikimai</w:t>
      </w:r>
      <w:r w:rsidR="00755A65">
        <w:rPr>
          <w:rFonts w:ascii="Times New Roman" w:hAnsi="Times New Roman" w:cs="Times New Roman"/>
          <w:sz w:val="24"/>
          <w:szCs w:val="24"/>
          <w:lang w:val="pt-PT"/>
        </w:rPr>
        <w:t xml:space="preserve"> (dominuoja kalbos ir kalbėjimo sutrikimai)</w:t>
      </w:r>
      <w:r w:rsidR="00ED54BC">
        <w:rPr>
          <w:rFonts w:ascii="Times New Roman" w:hAnsi="Times New Roman" w:cs="Times New Roman"/>
          <w:sz w:val="24"/>
          <w:szCs w:val="24"/>
          <w:lang w:val="pt-PT"/>
        </w:rPr>
        <w:t xml:space="preserve">. Regos sutrikimų mažėjo nežymiai. Taip pat mažėjo simptomų, pakitimų ir kitų nenormalių radinių. Daugėjo įgimtų formavimosi ydų. Mažėjo psichikos ir elgesio sutrikimų skaičius. </w:t>
      </w:r>
    </w:p>
    <w:p w:rsidR="00755A65" w:rsidRPr="00755A65" w:rsidRDefault="00755A65" w:rsidP="00755A65">
      <w:pPr>
        <w:spacing w:after="0" w:line="240" w:lineRule="auto"/>
        <w:ind w:left="284"/>
        <w:jc w:val="both"/>
        <w:rPr>
          <w:rFonts w:ascii="Times New Roman" w:hAnsi="Times New Roman" w:cs="Times New Roman"/>
          <w:sz w:val="24"/>
          <w:szCs w:val="24"/>
          <w:lang w:val="pt-PT"/>
        </w:rPr>
      </w:pPr>
    </w:p>
    <w:p w:rsidR="00E72313" w:rsidRPr="00755A65" w:rsidRDefault="00A5613E" w:rsidP="00755A65">
      <w:pPr>
        <w:spacing w:after="0" w:line="240" w:lineRule="auto"/>
        <w:ind w:left="284"/>
        <w:jc w:val="both"/>
        <w:rPr>
          <w:rFonts w:ascii="Times New Roman" w:hAnsi="Times New Roman" w:cs="Times New Roman"/>
          <w:sz w:val="24"/>
          <w:szCs w:val="24"/>
          <w:lang w:val="pt-PT"/>
        </w:rPr>
      </w:pPr>
      <w:r w:rsidRPr="00A5613E">
        <w:rPr>
          <w:rFonts w:ascii="Times New Roman" w:hAnsi="Times New Roman" w:cs="Times New Roman"/>
          <w:noProof/>
          <w:sz w:val="24"/>
          <w:szCs w:val="24"/>
          <w:lang w:val="lt-LT" w:eastAsia="lt-LT"/>
        </w:rPr>
        <w:drawing>
          <wp:inline distT="0" distB="0" distL="0" distR="0">
            <wp:extent cx="8972550" cy="3467100"/>
            <wp:effectExtent l="19050" t="0" r="19050" b="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C177F" w:rsidRPr="001719EB" w:rsidRDefault="00AC177F" w:rsidP="00E72313">
      <w:pPr>
        <w:spacing w:after="0" w:line="240" w:lineRule="auto"/>
        <w:jc w:val="both"/>
        <w:rPr>
          <w:rFonts w:ascii="Times New Roman" w:hAnsi="Times New Roman" w:cs="Times New Roman"/>
          <w:b/>
          <w:bCs/>
          <w:sz w:val="24"/>
          <w:szCs w:val="24"/>
        </w:rPr>
      </w:pPr>
    </w:p>
    <w:p w:rsidR="00F72FE6" w:rsidRDefault="00F72FE6" w:rsidP="00E72313">
      <w:pPr>
        <w:spacing w:after="0" w:line="240" w:lineRule="auto"/>
        <w:jc w:val="both"/>
        <w:rPr>
          <w:rFonts w:ascii="Times New Roman" w:hAnsi="Times New Roman" w:cs="Times New Roman"/>
          <w:b/>
          <w:bCs/>
          <w:sz w:val="24"/>
          <w:szCs w:val="24"/>
        </w:rPr>
      </w:pPr>
    </w:p>
    <w:p w:rsidR="00755A65" w:rsidRDefault="00755A65" w:rsidP="00E72313">
      <w:pPr>
        <w:spacing w:after="0" w:line="240" w:lineRule="auto"/>
        <w:jc w:val="both"/>
        <w:rPr>
          <w:rFonts w:ascii="Times New Roman" w:hAnsi="Times New Roman" w:cs="Times New Roman"/>
          <w:b/>
          <w:bCs/>
          <w:sz w:val="24"/>
          <w:szCs w:val="24"/>
        </w:rPr>
      </w:pPr>
    </w:p>
    <w:p w:rsidR="009E51C7" w:rsidRPr="00E121CE" w:rsidRDefault="00E72313" w:rsidP="009E51C7">
      <w:pPr>
        <w:spacing w:after="0" w:line="240" w:lineRule="auto"/>
        <w:jc w:val="both"/>
        <w:rPr>
          <w:rFonts w:ascii="Times New Roman" w:hAnsi="Times New Roman" w:cs="Times New Roman"/>
          <w:b/>
          <w:bCs/>
          <w:sz w:val="24"/>
          <w:szCs w:val="24"/>
          <w:lang w:val="lt-LT"/>
        </w:rPr>
      </w:pPr>
      <w:r w:rsidRPr="00E121CE">
        <w:rPr>
          <w:rFonts w:ascii="Times New Roman" w:hAnsi="Times New Roman" w:cs="Times New Roman"/>
          <w:b/>
          <w:bCs/>
          <w:sz w:val="24"/>
          <w:szCs w:val="24"/>
          <w:lang w:val="lt-LT"/>
        </w:rPr>
        <w:t>Numatytos sveikatinimo veiklos kryptys:</w:t>
      </w:r>
    </w:p>
    <w:p w:rsidR="009E51C7" w:rsidRPr="00E121CE" w:rsidRDefault="009E51C7" w:rsidP="009E51C7">
      <w:pPr>
        <w:pStyle w:val="ListParagraph"/>
        <w:numPr>
          <w:ilvl w:val="0"/>
          <w:numId w:val="10"/>
        </w:numPr>
        <w:spacing w:after="0" w:line="240" w:lineRule="auto"/>
        <w:jc w:val="both"/>
        <w:rPr>
          <w:rFonts w:ascii="Times New Roman" w:hAnsi="Times New Roman" w:cs="Times New Roman"/>
          <w:sz w:val="24"/>
          <w:szCs w:val="24"/>
          <w:lang w:val="lt-LT"/>
        </w:rPr>
      </w:pPr>
      <w:r w:rsidRPr="00E121CE">
        <w:rPr>
          <w:rFonts w:ascii="Times New Roman" w:hAnsi="Times New Roman" w:cs="Times New Roman"/>
          <w:sz w:val="24"/>
          <w:szCs w:val="24"/>
          <w:lang w:val="lt-LT"/>
        </w:rPr>
        <w:t xml:space="preserve">Užtikrinti vaiko sveikatos ir saugumo poreikius ir sveikos gyvensenos gebėjimų ugdymą (si), skiriant ypatingą dėmesį prevencinių programų įgyvendinimą. Darželyje saugi ir sveika aplinka vaikų ugdymui: skleidžiamos žinios apie sveiką gyvenseną, sveikatos ugdyme diegiamos įvairios sveikatos sritys, fizinis aktyvumas ir kūno kultūra, sveika mityba. </w:t>
      </w:r>
    </w:p>
    <w:p w:rsidR="009E51C7" w:rsidRPr="00E121CE" w:rsidRDefault="009E51C7" w:rsidP="009E51C7">
      <w:pPr>
        <w:pStyle w:val="ListParagraph"/>
        <w:numPr>
          <w:ilvl w:val="0"/>
          <w:numId w:val="10"/>
        </w:numPr>
        <w:spacing w:after="0" w:line="240" w:lineRule="auto"/>
        <w:jc w:val="both"/>
        <w:rPr>
          <w:rFonts w:ascii="Times New Roman" w:hAnsi="Times New Roman" w:cs="Times New Roman"/>
          <w:sz w:val="24"/>
          <w:szCs w:val="24"/>
          <w:lang w:val="lt-LT"/>
        </w:rPr>
      </w:pPr>
      <w:r w:rsidRPr="00E121CE">
        <w:rPr>
          <w:rFonts w:ascii="Times New Roman" w:hAnsi="Times New Roman" w:cs="Times New Roman"/>
          <w:sz w:val="24"/>
          <w:szCs w:val="24"/>
          <w:lang w:val="lt-LT"/>
        </w:rPr>
        <w:t>Vykdyti sveikatos priežiūrą įstaigoje, padėti mokiniams saugoti ir stiprinti sveikatą, organizuojant ir įgyvendinant priemones, susijusias su ligų ir traumų profilaktika;</w:t>
      </w:r>
    </w:p>
    <w:p w:rsidR="009E51C7" w:rsidRPr="00E121CE" w:rsidRDefault="009E51C7" w:rsidP="009E51C7">
      <w:pPr>
        <w:pStyle w:val="ListParagraph"/>
        <w:numPr>
          <w:ilvl w:val="0"/>
          <w:numId w:val="10"/>
        </w:numPr>
        <w:spacing w:after="0" w:line="240" w:lineRule="auto"/>
        <w:jc w:val="both"/>
        <w:rPr>
          <w:rFonts w:ascii="Times New Roman" w:hAnsi="Times New Roman" w:cs="Times New Roman"/>
          <w:sz w:val="24"/>
          <w:szCs w:val="24"/>
          <w:lang w:val="lt-LT"/>
        </w:rPr>
      </w:pPr>
      <w:r w:rsidRPr="00E121CE">
        <w:rPr>
          <w:rFonts w:ascii="Times New Roman" w:hAnsi="Times New Roman" w:cs="Times New Roman"/>
          <w:sz w:val="24"/>
          <w:szCs w:val="24"/>
          <w:lang w:val="lt-LT"/>
        </w:rPr>
        <w:t>Formuoti teisingą mokinių požiūrį į savo sveikatą ir ugdyti sveikos gyvensenos įgūdžius;</w:t>
      </w:r>
    </w:p>
    <w:p w:rsidR="009E51C7" w:rsidRPr="00E121CE" w:rsidRDefault="009E51C7" w:rsidP="009E51C7">
      <w:pPr>
        <w:pStyle w:val="ListParagraph"/>
        <w:numPr>
          <w:ilvl w:val="0"/>
          <w:numId w:val="10"/>
        </w:numPr>
        <w:spacing w:after="0" w:line="240" w:lineRule="auto"/>
        <w:jc w:val="both"/>
        <w:rPr>
          <w:rFonts w:ascii="Times New Roman" w:hAnsi="Times New Roman" w:cs="Times New Roman"/>
          <w:sz w:val="24"/>
          <w:szCs w:val="24"/>
          <w:lang w:val="lt-LT"/>
        </w:rPr>
      </w:pPr>
      <w:r w:rsidRPr="00E121CE">
        <w:rPr>
          <w:rFonts w:ascii="Times New Roman" w:hAnsi="Times New Roman" w:cs="Times New Roman"/>
          <w:sz w:val="24"/>
          <w:szCs w:val="24"/>
          <w:lang w:val="lt-LT"/>
        </w:rPr>
        <w:t>Nuolat stebėti, analizuoti mokinių sveikatą, ją veikiančius veiksnius ir jų kitimo tendencijas;</w:t>
      </w:r>
    </w:p>
    <w:p w:rsidR="009E51C7" w:rsidRPr="00D10E50" w:rsidRDefault="009E51C7" w:rsidP="009E51C7">
      <w:pPr>
        <w:pStyle w:val="ListParagraph"/>
        <w:numPr>
          <w:ilvl w:val="0"/>
          <w:numId w:val="10"/>
        </w:numPr>
        <w:spacing w:after="0" w:line="240" w:lineRule="auto"/>
        <w:jc w:val="both"/>
        <w:rPr>
          <w:rFonts w:ascii="Times New Roman" w:hAnsi="Times New Roman" w:cs="Times New Roman"/>
          <w:sz w:val="24"/>
          <w:szCs w:val="24"/>
          <w:lang w:val="pt-PT"/>
        </w:rPr>
      </w:pPr>
      <w:r w:rsidRPr="00D10E50">
        <w:rPr>
          <w:rFonts w:ascii="Times New Roman" w:hAnsi="Times New Roman" w:cs="Times New Roman"/>
          <w:sz w:val="24"/>
          <w:szCs w:val="24"/>
          <w:lang w:val="pt-PT"/>
        </w:rPr>
        <w:t>Organizuoti ir dalyvauti Pasaulio sveikatos organizacijos skelbiamų sveikatos dienų renginiuose;</w:t>
      </w:r>
    </w:p>
    <w:p w:rsidR="00E72313" w:rsidRPr="00D10E50" w:rsidRDefault="009E51C7" w:rsidP="009E51C7">
      <w:pPr>
        <w:pStyle w:val="ListParagraph"/>
        <w:numPr>
          <w:ilvl w:val="0"/>
          <w:numId w:val="10"/>
        </w:numPr>
        <w:spacing w:after="0" w:line="240" w:lineRule="auto"/>
        <w:jc w:val="both"/>
        <w:rPr>
          <w:rFonts w:ascii="Times New Roman" w:hAnsi="Times New Roman" w:cs="Times New Roman"/>
          <w:sz w:val="24"/>
          <w:szCs w:val="24"/>
          <w:lang w:val="pt-PT"/>
        </w:rPr>
      </w:pPr>
      <w:r w:rsidRPr="00D10E50">
        <w:rPr>
          <w:rFonts w:ascii="Times New Roman" w:hAnsi="Times New Roman" w:cs="Times New Roman"/>
          <w:sz w:val="24"/>
          <w:szCs w:val="24"/>
          <w:lang w:val="pt-PT"/>
        </w:rPr>
        <w:t>Inicijuoti bendruomenės sveikatos stiprinimo ir ligų profilaktikos programų rengimą, visuomenės sveikatos stiprinimo ir ugdymo priemonių planavimą bei įgyvendinimą, bendradarbiavimą su įvairiomis institucijomis, nevyriausybinėmis organizacijomis bei įtraukimą socialinių partnerių, vykdančių sveikatinimo veiklą.</w:t>
      </w:r>
    </w:p>
    <w:p w:rsidR="009E51C7" w:rsidRPr="00D10E50" w:rsidRDefault="009E51C7" w:rsidP="00D3552E">
      <w:pPr>
        <w:spacing w:after="0" w:line="240" w:lineRule="auto"/>
        <w:jc w:val="both"/>
        <w:rPr>
          <w:rFonts w:ascii="Times New Roman" w:hAnsi="Times New Roman" w:cs="Times New Roman"/>
          <w:sz w:val="24"/>
          <w:szCs w:val="24"/>
          <w:lang w:val="pt-PT"/>
        </w:rPr>
      </w:pPr>
    </w:p>
    <w:p w:rsidR="00E72313" w:rsidRPr="00E121CE" w:rsidRDefault="00E72313" w:rsidP="00E72313">
      <w:pPr>
        <w:spacing w:after="0" w:line="240" w:lineRule="auto"/>
        <w:jc w:val="both"/>
        <w:rPr>
          <w:rFonts w:ascii="Times New Roman" w:hAnsi="Times New Roman" w:cs="Times New Roman"/>
          <w:b/>
          <w:bCs/>
          <w:sz w:val="24"/>
          <w:szCs w:val="24"/>
          <w:lang w:val="lt-LT"/>
        </w:rPr>
      </w:pPr>
      <w:r w:rsidRPr="00E121CE">
        <w:rPr>
          <w:rFonts w:ascii="Times New Roman" w:hAnsi="Times New Roman" w:cs="Times New Roman"/>
          <w:b/>
          <w:bCs/>
          <w:sz w:val="24"/>
          <w:szCs w:val="24"/>
          <w:lang w:val="lt-LT"/>
        </w:rPr>
        <w:t>Sveikatos stiprinimo SSGG analizė:</w:t>
      </w:r>
    </w:p>
    <w:tbl>
      <w:tblPr>
        <w:tblStyle w:val="TableGrid"/>
        <w:tblW w:w="14000" w:type="dxa"/>
        <w:tblLook w:val="04A0"/>
      </w:tblPr>
      <w:tblGrid>
        <w:gridCol w:w="7054"/>
        <w:gridCol w:w="6946"/>
      </w:tblGrid>
      <w:tr w:rsidR="004E6BCF" w:rsidRPr="00E121CE" w:rsidTr="00AD0758">
        <w:tc>
          <w:tcPr>
            <w:tcW w:w="7054" w:type="dxa"/>
          </w:tcPr>
          <w:p w:rsidR="00875B2C" w:rsidRPr="00E121CE" w:rsidRDefault="004E6BCF" w:rsidP="00E72313">
            <w:pPr>
              <w:jc w:val="both"/>
              <w:rPr>
                <w:rFonts w:ascii="Times New Roman" w:hAnsi="Times New Roman" w:cs="Times New Roman"/>
                <w:sz w:val="24"/>
                <w:szCs w:val="24"/>
                <w:lang w:val="lt-LT"/>
              </w:rPr>
            </w:pPr>
            <w:bookmarkStart w:id="0" w:name="_Hlk31026750"/>
            <w:r w:rsidRPr="00E121CE">
              <w:rPr>
                <w:rFonts w:ascii="Times New Roman" w:hAnsi="Times New Roman" w:cs="Times New Roman"/>
                <w:b/>
                <w:bCs/>
                <w:sz w:val="24"/>
                <w:szCs w:val="24"/>
                <w:lang w:val="lt-LT"/>
              </w:rPr>
              <w:t>Stiprybės:</w:t>
            </w:r>
          </w:p>
          <w:p w:rsidR="00271665" w:rsidRPr="00E121CE" w:rsidRDefault="003C4373" w:rsidP="00271665">
            <w:pPr>
              <w:pStyle w:val="ListParagraph"/>
              <w:numPr>
                <w:ilvl w:val="0"/>
                <w:numId w:val="4"/>
              </w:numPr>
              <w:jc w:val="both"/>
              <w:rPr>
                <w:rFonts w:ascii="Times New Roman" w:hAnsi="Times New Roman" w:cs="Times New Roman"/>
                <w:sz w:val="24"/>
                <w:szCs w:val="24"/>
                <w:lang w:val="lt-LT"/>
              </w:rPr>
            </w:pPr>
            <w:r w:rsidRPr="00E121CE">
              <w:rPr>
                <w:rFonts w:ascii="Times New Roman" w:hAnsi="Times New Roman" w:cs="Times New Roman"/>
                <w:sz w:val="24"/>
                <w:szCs w:val="24"/>
                <w:lang w:val="lt-LT"/>
              </w:rPr>
              <w:t>Įrengta sveikatos studija, yra plokščiapėdystės profilaktikai reikalingas inventori</w:t>
            </w:r>
            <w:r w:rsidR="00ED54BC" w:rsidRPr="00E121CE">
              <w:rPr>
                <w:rFonts w:ascii="Times New Roman" w:hAnsi="Times New Roman" w:cs="Times New Roman"/>
                <w:sz w:val="24"/>
                <w:szCs w:val="24"/>
                <w:lang w:val="lt-LT"/>
              </w:rPr>
              <w:t>u</w:t>
            </w:r>
            <w:r w:rsidRPr="00E121CE">
              <w:rPr>
                <w:rFonts w:ascii="Times New Roman" w:hAnsi="Times New Roman" w:cs="Times New Roman"/>
                <w:sz w:val="24"/>
                <w:szCs w:val="24"/>
                <w:lang w:val="lt-LT"/>
              </w:rPr>
              <w:t>s, veikia tėvų sveikatingumo klubas;</w:t>
            </w:r>
          </w:p>
          <w:p w:rsidR="003C4373" w:rsidRPr="00E121CE" w:rsidRDefault="003C4373" w:rsidP="00271665">
            <w:pPr>
              <w:pStyle w:val="ListParagraph"/>
              <w:numPr>
                <w:ilvl w:val="0"/>
                <w:numId w:val="4"/>
              </w:numPr>
              <w:jc w:val="both"/>
              <w:rPr>
                <w:rFonts w:ascii="Times New Roman" w:hAnsi="Times New Roman" w:cs="Times New Roman"/>
                <w:sz w:val="24"/>
                <w:szCs w:val="24"/>
                <w:lang w:val="lt-LT"/>
              </w:rPr>
            </w:pPr>
            <w:r w:rsidRPr="00E121CE">
              <w:rPr>
                <w:rFonts w:ascii="Times New Roman" w:hAnsi="Times New Roman" w:cs="Times New Roman"/>
                <w:sz w:val="24"/>
                <w:szCs w:val="24"/>
                <w:lang w:val="lt-LT"/>
              </w:rPr>
              <w:t>Glaudus VSS ir kūno kultūros mokytojo bendradarbiavimas;</w:t>
            </w:r>
          </w:p>
          <w:p w:rsidR="003C4373" w:rsidRPr="00E121CE" w:rsidRDefault="003C4373" w:rsidP="00271665">
            <w:pPr>
              <w:pStyle w:val="ListParagraph"/>
              <w:numPr>
                <w:ilvl w:val="0"/>
                <w:numId w:val="4"/>
              </w:numPr>
              <w:jc w:val="both"/>
              <w:rPr>
                <w:rFonts w:ascii="Times New Roman" w:hAnsi="Times New Roman" w:cs="Times New Roman"/>
                <w:sz w:val="24"/>
                <w:szCs w:val="24"/>
                <w:lang w:val="lt-LT"/>
              </w:rPr>
            </w:pPr>
            <w:r w:rsidRPr="00E121CE">
              <w:rPr>
                <w:rFonts w:ascii="Times New Roman" w:hAnsi="Times New Roman" w:cs="Times New Roman"/>
                <w:sz w:val="24"/>
                <w:szCs w:val="24"/>
                <w:lang w:val="lt-LT"/>
              </w:rPr>
              <w:t>Dalyvavimas įvairiuose sveikatingumo projektuose.</w:t>
            </w:r>
          </w:p>
          <w:p w:rsidR="00BC1B53" w:rsidRPr="00E121CE" w:rsidRDefault="00BC1B53" w:rsidP="00271665">
            <w:pPr>
              <w:pStyle w:val="ListParagraph"/>
              <w:numPr>
                <w:ilvl w:val="0"/>
                <w:numId w:val="4"/>
              </w:numPr>
              <w:jc w:val="both"/>
              <w:rPr>
                <w:rFonts w:ascii="Times New Roman" w:hAnsi="Times New Roman" w:cs="Times New Roman"/>
                <w:sz w:val="24"/>
                <w:szCs w:val="24"/>
                <w:lang w:val="lt-LT"/>
              </w:rPr>
            </w:pPr>
            <w:r w:rsidRPr="00E121CE">
              <w:rPr>
                <w:rFonts w:ascii="Times New Roman" w:hAnsi="Times New Roman" w:cs="Times New Roman"/>
                <w:sz w:val="24"/>
                <w:szCs w:val="24"/>
                <w:lang w:val="lt-LT"/>
              </w:rPr>
              <w:t>Nuolatinis pedagogų ir VSS tobulinimasis seminaruose</w:t>
            </w:r>
          </w:p>
        </w:tc>
        <w:tc>
          <w:tcPr>
            <w:tcW w:w="6946" w:type="dxa"/>
          </w:tcPr>
          <w:p w:rsidR="004E6BCF" w:rsidRPr="00E121CE" w:rsidRDefault="004E6BCF" w:rsidP="00E72313">
            <w:pPr>
              <w:jc w:val="both"/>
              <w:rPr>
                <w:rFonts w:ascii="Times New Roman" w:hAnsi="Times New Roman" w:cs="Times New Roman"/>
                <w:b/>
                <w:bCs/>
                <w:sz w:val="24"/>
                <w:szCs w:val="24"/>
                <w:lang w:val="lt-LT"/>
              </w:rPr>
            </w:pPr>
            <w:r w:rsidRPr="00E121CE">
              <w:rPr>
                <w:rFonts w:ascii="Times New Roman" w:hAnsi="Times New Roman" w:cs="Times New Roman"/>
                <w:b/>
                <w:bCs/>
                <w:sz w:val="24"/>
                <w:szCs w:val="24"/>
                <w:lang w:val="lt-LT"/>
              </w:rPr>
              <w:t>Silpnybės</w:t>
            </w:r>
            <w:r w:rsidR="00774C4F" w:rsidRPr="00E121CE">
              <w:rPr>
                <w:rFonts w:ascii="Times New Roman" w:hAnsi="Times New Roman" w:cs="Times New Roman"/>
                <w:b/>
                <w:bCs/>
                <w:sz w:val="24"/>
                <w:szCs w:val="24"/>
                <w:lang w:val="lt-LT"/>
              </w:rPr>
              <w:t>:</w:t>
            </w:r>
          </w:p>
          <w:p w:rsidR="00FE5A24" w:rsidRPr="00E121CE" w:rsidRDefault="00AF1607" w:rsidP="00A97822">
            <w:pPr>
              <w:pStyle w:val="ListParagraph"/>
              <w:numPr>
                <w:ilvl w:val="0"/>
                <w:numId w:val="7"/>
              </w:numPr>
              <w:jc w:val="both"/>
              <w:rPr>
                <w:rFonts w:ascii="Times New Roman" w:hAnsi="Times New Roman" w:cs="Times New Roman"/>
                <w:sz w:val="24"/>
                <w:szCs w:val="24"/>
                <w:lang w:val="lt-LT"/>
              </w:rPr>
            </w:pPr>
            <w:r w:rsidRPr="00E121CE">
              <w:rPr>
                <w:rFonts w:ascii="Times New Roman" w:hAnsi="Times New Roman" w:cs="Times New Roman"/>
                <w:sz w:val="24"/>
                <w:szCs w:val="24"/>
                <w:lang w:val="lt-LT"/>
              </w:rPr>
              <w:t>Tėvų neaktyvumas.</w:t>
            </w:r>
          </w:p>
          <w:p w:rsidR="00AF1607" w:rsidRPr="00E121CE" w:rsidRDefault="00AF1607" w:rsidP="00BC1B53">
            <w:pPr>
              <w:pStyle w:val="ListParagraph"/>
              <w:numPr>
                <w:ilvl w:val="0"/>
                <w:numId w:val="7"/>
              </w:numPr>
              <w:jc w:val="both"/>
              <w:rPr>
                <w:rFonts w:ascii="Times New Roman" w:hAnsi="Times New Roman" w:cs="Times New Roman"/>
                <w:sz w:val="24"/>
                <w:szCs w:val="24"/>
                <w:lang w:val="lt-LT"/>
              </w:rPr>
            </w:pPr>
            <w:r w:rsidRPr="00E121CE">
              <w:rPr>
                <w:rFonts w:ascii="Times New Roman" w:hAnsi="Times New Roman" w:cs="Times New Roman"/>
                <w:sz w:val="24"/>
                <w:szCs w:val="24"/>
                <w:lang w:val="lt-LT"/>
              </w:rPr>
              <w:t>Nesutvarkyta lauko infrastruktūra, takai aplink darželį prastos būklės</w:t>
            </w:r>
          </w:p>
        </w:tc>
      </w:tr>
      <w:tr w:rsidR="004E6BCF" w:rsidRPr="00E121CE" w:rsidTr="00AD0758">
        <w:tc>
          <w:tcPr>
            <w:tcW w:w="7054" w:type="dxa"/>
          </w:tcPr>
          <w:p w:rsidR="004E6BCF" w:rsidRPr="00E121CE" w:rsidRDefault="004E6BCF" w:rsidP="00E72313">
            <w:pPr>
              <w:jc w:val="both"/>
              <w:rPr>
                <w:rFonts w:ascii="Times New Roman" w:hAnsi="Times New Roman" w:cs="Times New Roman"/>
                <w:b/>
                <w:bCs/>
                <w:sz w:val="24"/>
                <w:szCs w:val="24"/>
                <w:lang w:val="lt-LT"/>
              </w:rPr>
            </w:pPr>
            <w:r w:rsidRPr="00E121CE">
              <w:rPr>
                <w:rFonts w:ascii="Times New Roman" w:hAnsi="Times New Roman" w:cs="Times New Roman"/>
                <w:b/>
                <w:bCs/>
                <w:sz w:val="24"/>
                <w:szCs w:val="24"/>
                <w:lang w:val="lt-LT"/>
              </w:rPr>
              <w:t>Galimybės</w:t>
            </w:r>
            <w:r w:rsidR="00AC7EFE" w:rsidRPr="00E121CE">
              <w:rPr>
                <w:rFonts w:ascii="Times New Roman" w:hAnsi="Times New Roman" w:cs="Times New Roman"/>
                <w:b/>
                <w:bCs/>
                <w:sz w:val="24"/>
                <w:szCs w:val="24"/>
                <w:lang w:val="lt-LT"/>
              </w:rPr>
              <w:t>:</w:t>
            </w:r>
          </w:p>
          <w:p w:rsidR="00BC1B53" w:rsidRPr="00E121CE" w:rsidRDefault="00BC1B53" w:rsidP="00BC1B53">
            <w:pPr>
              <w:pStyle w:val="ListParagraph"/>
              <w:numPr>
                <w:ilvl w:val="0"/>
                <w:numId w:val="3"/>
              </w:numPr>
              <w:rPr>
                <w:rFonts w:ascii="Times New Roman" w:hAnsi="Times New Roman" w:cs="Times New Roman"/>
                <w:sz w:val="24"/>
                <w:szCs w:val="24"/>
                <w:lang w:val="lt-LT"/>
              </w:rPr>
            </w:pPr>
            <w:r w:rsidRPr="00E121CE">
              <w:rPr>
                <w:rFonts w:ascii="Times New Roman" w:hAnsi="Times New Roman" w:cs="Times New Roman"/>
                <w:sz w:val="24"/>
                <w:szCs w:val="24"/>
                <w:lang w:val="lt-LT"/>
              </w:rPr>
              <w:t>Lopšelio-darželio bendruomenė, tėvai turi galimybę gauti informaciją sveikatos priežiūros, vaikų maitinimo, sveikos gyvensenos ir kitais klausimais;</w:t>
            </w:r>
          </w:p>
          <w:p w:rsidR="00AF1607" w:rsidRPr="00E121CE" w:rsidRDefault="00AF1607" w:rsidP="00BC1B53">
            <w:pPr>
              <w:pStyle w:val="ListParagraph"/>
              <w:numPr>
                <w:ilvl w:val="0"/>
                <w:numId w:val="3"/>
              </w:numPr>
              <w:jc w:val="both"/>
              <w:rPr>
                <w:rFonts w:ascii="Times New Roman" w:hAnsi="Times New Roman" w:cs="Times New Roman"/>
                <w:sz w:val="24"/>
                <w:szCs w:val="24"/>
                <w:lang w:val="lt-LT"/>
              </w:rPr>
            </w:pPr>
            <w:r w:rsidRPr="00E121CE">
              <w:rPr>
                <w:rFonts w:ascii="Times New Roman" w:hAnsi="Times New Roman" w:cs="Times New Roman"/>
                <w:sz w:val="24"/>
                <w:szCs w:val="24"/>
                <w:lang w:val="lt-LT"/>
              </w:rPr>
              <w:t>Įsitraukimas į sveikatą stiprinančių mokyklų tinklą</w:t>
            </w:r>
          </w:p>
          <w:p w:rsidR="00AF1607" w:rsidRPr="00E121CE" w:rsidRDefault="00AF1607" w:rsidP="00AF1607">
            <w:pPr>
              <w:ind w:left="360"/>
              <w:jc w:val="both"/>
              <w:rPr>
                <w:rFonts w:ascii="Times New Roman" w:hAnsi="Times New Roman" w:cs="Times New Roman"/>
                <w:sz w:val="24"/>
                <w:szCs w:val="24"/>
                <w:lang w:val="lt-LT"/>
              </w:rPr>
            </w:pPr>
          </w:p>
        </w:tc>
        <w:tc>
          <w:tcPr>
            <w:tcW w:w="6946" w:type="dxa"/>
          </w:tcPr>
          <w:p w:rsidR="004E6BCF" w:rsidRPr="00E121CE" w:rsidRDefault="004E6BCF" w:rsidP="00E72313">
            <w:pPr>
              <w:jc w:val="both"/>
              <w:rPr>
                <w:rFonts w:ascii="Times New Roman" w:hAnsi="Times New Roman" w:cs="Times New Roman"/>
                <w:b/>
                <w:bCs/>
                <w:sz w:val="24"/>
                <w:szCs w:val="24"/>
                <w:lang w:val="lt-LT"/>
              </w:rPr>
            </w:pPr>
            <w:r w:rsidRPr="00E121CE">
              <w:rPr>
                <w:rFonts w:ascii="Times New Roman" w:hAnsi="Times New Roman" w:cs="Times New Roman"/>
                <w:b/>
                <w:bCs/>
                <w:sz w:val="24"/>
                <w:szCs w:val="24"/>
                <w:lang w:val="lt-LT"/>
              </w:rPr>
              <w:t>Grėsmės</w:t>
            </w:r>
            <w:r w:rsidR="00AC7EFE" w:rsidRPr="00E121CE">
              <w:rPr>
                <w:rFonts w:ascii="Times New Roman" w:hAnsi="Times New Roman" w:cs="Times New Roman"/>
                <w:b/>
                <w:bCs/>
                <w:sz w:val="24"/>
                <w:szCs w:val="24"/>
                <w:lang w:val="lt-LT"/>
              </w:rPr>
              <w:t>:</w:t>
            </w:r>
          </w:p>
          <w:p w:rsidR="00B3397F" w:rsidRPr="00E121CE" w:rsidRDefault="00AD0758" w:rsidP="00B3397F">
            <w:pPr>
              <w:pStyle w:val="ListParagraph"/>
              <w:numPr>
                <w:ilvl w:val="0"/>
                <w:numId w:val="5"/>
              </w:numPr>
              <w:jc w:val="both"/>
              <w:rPr>
                <w:rFonts w:ascii="Times New Roman" w:hAnsi="Times New Roman" w:cs="Times New Roman"/>
                <w:sz w:val="24"/>
                <w:szCs w:val="24"/>
                <w:lang w:val="lt-LT"/>
              </w:rPr>
            </w:pPr>
            <w:r w:rsidRPr="00E121CE">
              <w:rPr>
                <w:rFonts w:ascii="Times New Roman" w:hAnsi="Times New Roman" w:cs="Times New Roman"/>
                <w:sz w:val="24"/>
                <w:szCs w:val="24"/>
                <w:lang w:val="lt-LT"/>
              </w:rPr>
              <w:t xml:space="preserve">Nesant tolygaus </w:t>
            </w:r>
            <w:r w:rsidR="002B162E" w:rsidRPr="00E121CE">
              <w:rPr>
                <w:rFonts w:ascii="Times New Roman" w:hAnsi="Times New Roman" w:cs="Times New Roman"/>
                <w:sz w:val="24"/>
                <w:szCs w:val="24"/>
                <w:lang w:val="lt-LT"/>
              </w:rPr>
              <w:t xml:space="preserve">tarpusavio </w:t>
            </w:r>
            <w:r w:rsidRPr="00E121CE">
              <w:rPr>
                <w:rFonts w:ascii="Times New Roman" w:hAnsi="Times New Roman" w:cs="Times New Roman"/>
                <w:sz w:val="24"/>
                <w:szCs w:val="24"/>
                <w:lang w:val="lt-LT"/>
              </w:rPr>
              <w:t>bendradarbiavimo, sveikatos stiprinimo tikslai gali būti pasiekiami sunkiau, arba išvis nepasiekiami.</w:t>
            </w:r>
          </w:p>
          <w:p w:rsidR="00BC1B53" w:rsidRPr="00E121CE" w:rsidRDefault="00BC1B53" w:rsidP="00B3397F">
            <w:pPr>
              <w:pStyle w:val="ListParagraph"/>
              <w:numPr>
                <w:ilvl w:val="0"/>
                <w:numId w:val="5"/>
              </w:numPr>
              <w:jc w:val="both"/>
              <w:rPr>
                <w:rFonts w:ascii="Times New Roman" w:hAnsi="Times New Roman" w:cs="Times New Roman"/>
                <w:sz w:val="24"/>
                <w:szCs w:val="24"/>
                <w:lang w:val="lt-LT"/>
              </w:rPr>
            </w:pPr>
            <w:r w:rsidRPr="00E121CE">
              <w:rPr>
                <w:rFonts w:ascii="Times New Roman" w:hAnsi="Times New Roman" w:cs="Times New Roman"/>
                <w:sz w:val="24"/>
                <w:szCs w:val="24"/>
                <w:lang w:val="lt-LT"/>
              </w:rPr>
              <w:t>Daugėja vaikų su specialiaisiais poreikiais</w:t>
            </w:r>
          </w:p>
        </w:tc>
      </w:tr>
      <w:bookmarkEnd w:id="0"/>
    </w:tbl>
    <w:p w:rsidR="004E6BCF" w:rsidRPr="00BC1B53" w:rsidRDefault="004E6BCF" w:rsidP="00E72313">
      <w:pPr>
        <w:spacing w:after="0" w:line="240" w:lineRule="auto"/>
        <w:jc w:val="both"/>
        <w:rPr>
          <w:rFonts w:ascii="Times New Roman" w:hAnsi="Times New Roman" w:cs="Times New Roman"/>
          <w:b/>
          <w:bCs/>
          <w:sz w:val="24"/>
          <w:szCs w:val="24"/>
          <w:lang w:val="pt-PT"/>
        </w:rPr>
      </w:pPr>
    </w:p>
    <w:p w:rsidR="00E72313" w:rsidRPr="00755A65" w:rsidRDefault="00E16889" w:rsidP="00E16889">
      <w:pPr>
        <w:pStyle w:val="ListParagraph"/>
        <w:numPr>
          <w:ilvl w:val="0"/>
          <w:numId w:val="6"/>
        </w:numPr>
        <w:spacing w:after="0" w:line="240" w:lineRule="auto"/>
        <w:jc w:val="both"/>
        <w:rPr>
          <w:rFonts w:ascii="Times New Roman" w:hAnsi="Times New Roman" w:cs="Times New Roman"/>
          <w:sz w:val="24"/>
          <w:szCs w:val="24"/>
          <w:lang w:val="pt-PT"/>
        </w:rPr>
      </w:pPr>
      <w:r w:rsidRPr="00EB1CA6">
        <w:rPr>
          <w:rFonts w:ascii="Times New Roman" w:hAnsi="Times New Roman" w:cs="Times New Roman"/>
          <w:sz w:val="24"/>
          <w:szCs w:val="24"/>
          <w:lang w:val="pt-PT"/>
        </w:rPr>
        <w:t>Kaip panaudoti stiprybes galimybėms realizuoti?</w:t>
      </w:r>
      <w:r w:rsidR="00E121CE">
        <w:rPr>
          <w:rFonts w:ascii="Times New Roman" w:hAnsi="Times New Roman" w:cs="Times New Roman"/>
          <w:sz w:val="24"/>
          <w:szCs w:val="24"/>
          <w:lang w:val="pt-PT"/>
        </w:rPr>
        <w:t xml:space="preserve"> </w:t>
      </w:r>
      <w:r w:rsidR="00755A65" w:rsidRPr="00755A65">
        <w:rPr>
          <w:rFonts w:ascii="Times New Roman" w:hAnsi="Times New Roman" w:cs="Times New Roman"/>
          <w:sz w:val="24"/>
          <w:szCs w:val="24"/>
          <w:lang w:val="pt-PT"/>
        </w:rPr>
        <w:t>Stiprinti tėvų bendradarbiavimą per t</w:t>
      </w:r>
      <w:r w:rsidR="00755A65">
        <w:rPr>
          <w:rFonts w:ascii="Times New Roman" w:hAnsi="Times New Roman" w:cs="Times New Roman"/>
          <w:sz w:val="24"/>
          <w:szCs w:val="24"/>
          <w:lang w:val="pt-PT"/>
        </w:rPr>
        <w:t>ė</w:t>
      </w:r>
      <w:r w:rsidR="00755A65" w:rsidRPr="00755A65">
        <w:rPr>
          <w:rFonts w:ascii="Times New Roman" w:hAnsi="Times New Roman" w:cs="Times New Roman"/>
          <w:sz w:val="24"/>
          <w:szCs w:val="24"/>
          <w:lang w:val="pt-PT"/>
        </w:rPr>
        <w:t>vų sv</w:t>
      </w:r>
      <w:r w:rsidR="00755A65">
        <w:rPr>
          <w:rFonts w:ascii="Times New Roman" w:hAnsi="Times New Roman" w:cs="Times New Roman"/>
          <w:sz w:val="24"/>
          <w:szCs w:val="24"/>
          <w:lang w:val="pt-PT"/>
        </w:rPr>
        <w:t>eikatingumo klubą.</w:t>
      </w:r>
    </w:p>
    <w:p w:rsidR="00E16889" w:rsidRPr="00EB1CA6" w:rsidRDefault="00E16889" w:rsidP="00AF1607">
      <w:pPr>
        <w:pStyle w:val="ListParagraph"/>
        <w:numPr>
          <w:ilvl w:val="0"/>
          <w:numId w:val="6"/>
        </w:numPr>
        <w:spacing w:after="0" w:line="240" w:lineRule="auto"/>
        <w:jc w:val="both"/>
        <w:rPr>
          <w:rFonts w:ascii="Times New Roman" w:hAnsi="Times New Roman" w:cs="Times New Roman"/>
          <w:sz w:val="24"/>
          <w:szCs w:val="24"/>
          <w:lang w:val="lt-LT"/>
        </w:rPr>
      </w:pPr>
      <w:r w:rsidRPr="00EB1CA6">
        <w:rPr>
          <w:rFonts w:ascii="Times New Roman" w:hAnsi="Times New Roman" w:cs="Times New Roman"/>
          <w:sz w:val="24"/>
          <w:szCs w:val="24"/>
          <w:lang w:val="pt-PT"/>
        </w:rPr>
        <w:t>Kaip pašalinti silpnybes pasinaudojant galimybėmis?</w:t>
      </w:r>
      <w:r w:rsidR="00E121CE">
        <w:rPr>
          <w:rFonts w:ascii="Times New Roman" w:hAnsi="Times New Roman" w:cs="Times New Roman"/>
          <w:sz w:val="24"/>
          <w:szCs w:val="24"/>
          <w:lang w:val="pt-PT"/>
        </w:rPr>
        <w:t xml:space="preserve"> </w:t>
      </w:r>
      <w:r w:rsidR="00BC1B53">
        <w:rPr>
          <w:rFonts w:ascii="Times New Roman" w:hAnsi="Times New Roman" w:cs="Times New Roman"/>
          <w:sz w:val="24"/>
          <w:szCs w:val="24"/>
          <w:lang w:val="pt-PT"/>
        </w:rPr>
        <w:t>Siekti daugiau informacijos sklaidos tėvams.</w:t>
      </w:r>
    </w:p>
    <w:p w:rsidR="00B53A15" w:rsidRPr="00ED2D89" w:rsidRDefault="00B53A15" w:rsidP="00E16889">
      <w:pPr>
        <w:pStyle w:val="ListParagraph"/>
        <w:numPr>
          <w:ilvl w:val="0"/>
          <w:numId w:val="6"/>
        </w:numPr>
        <w:spacing w:after="0" w:line="240" w:lineRule="auto"/>
        <w:jc w:val="both"/>
        <w:rPr>
          <w:rFonts w:ascii="Times New Roman" w:hAnsi="Times New Roman" w:cs="Times New Roman"/>
          <w:sz w:val="24"/>
          <w:szCs w:val="24"/>
          <w:lang w:val="pt-PT"/>
        </w:rPr>
      </w:pPr>
      <w:r w:rsidRPr="00E121CE">
        <w:rPr>
          <w:rFonts w:ascii="Times New Roman" w:hAnsi="Times New Roman" w:cs="Times New Roman"/>
          <w:sz w:val="24"/>
          <w:szCs w:val="24"/>
          <w:lang w:val="lt-LT"/>
        </w:rPr>
        <w:t>Kaip panaudoti stiprybes grėsmėms sumažint</w:t>
      </w:r>
      <w:r w:rsidR="00ED2D89" w:rsidRPr="00E121CE">
        <w:rPr>
          <w:rFonts w:ascii="Times New Roman" w:hAnsi="Times New Roman" w:cs="Times New Roman"/>
          <w:sz w:val="24"/>
          <w:szCs w:val="24"/>
          <w:lang w:val="lt-LT"/>
        </w:rPr>
        <w:t>i?</w:t>
      </w:r>
      <w:r w:rsidR="00ED2D89">
        <w:rPr>
          <w:rFonts w:ascii="Times New Roman" w:hAnsi="Times New Roman" w:cs="Times New Roman"/>
          <w:sz w:val="24"/>
          <w:szCs w:val="24"/>
        </w:rPr>
        <w:t xml:space="preserve"> </w:t>
      </w:r>
      <w:r w:rsidR="00D10E50">
        <w:rPr>
          <w:rFonts w:ascii="Times New Roman" w:hAnsi="Times New Roman" w:cs="Times New Roman"/>
          <w:sz w:val="24"/>
          <w:szCs w:val="24"/>
          <w:lang w:val="pt-PT"/>
        </w:rPr>
        <w:t>Stiprinti specialistų komandin</w:t>
      </w:r>
      <w:r w:rsidR="00D10E50">
        <w:rPr>
          <w:rFonts w:ascii="Times New Roman" w:hAnsi="Times New Roman" w:cs="Times New Roman"/>
          <w:sz w:val="24"/>
          <w:szCs w:val="24"/>
          <w:lang w:val="lt-LT"/>
        </w:rPr>
        <w:t>į darbą.</w:t>
      </w:r>
    </w:p>
    <w:p w:rsidR="00B53A15" w:rsidRPr="00D10E50" w:rsidRDefault="00B53A15" w:rsidP="00B53A15">
      <w:pPr>
        <w:pStyle w:val="ListParagraph"/>
        <w:numPr>
          <w:ilvl w:val="0"/>
          <w:numId w:val="6"/>
        </w:numPr>
        <w:spacing w:after="0" w:line="240" w:lineRule="auto"/>
        <w:jc w:val="both"/>
        <w:rPr>
          <w:rFonts w:ascii="Times New Roman" w:hAnsi="Times New Roman" w:cs="Times New Roman"/>
          <w:sz w:val="24"/>
          <w:szCs w:val="24"/>
          <w:lang w:val="pt-PT"/>
        </w:rPr>
      </w:pPr>
      <w:r w:rsidRPr="00ED2D89">
        <w:rPr>
          <w:rFonts w:ascii="Times New Roman" w:hAnsi="Times New Roman" w:cs="Times New Roman"/>
          <w:sz w:val="24"/>
          <w:szCs w:val="24"/>
          <w:lang w:val="pt-PT"/>
        </w:rPr>
        <w:t>Kokias silpnybes reikia pašalinti, kad sumažėtų grėsmės?</w:t>
      </w:r>
      <w:r w:rsidR="00E121CE">
        <w:rPr>
          <w:rFonts w:ascii="Times New Roman" w:hAnsi="Times New Roman" w:cs="Times New Roman"/>
          <w:sz w:val="24"/>
          <w:szCs w:val="24"/>
          <w:lang w:val="pt-PT"/>
        </w:rPr>
        <w:t xml:space="preserve"> </w:t>
      </w:r>
      <w:r w:rsidR="00ED2D89" w:rsidRPr="00D10E50">
        <w:rPr>
          <w:rFonts w:ascii="Times New Roman" w:hAnsi="Times New Roman" w:cs="Times New Roman"/>
          <w:sz w:val="24"/>
          <w:szCs w:val="24"/>
          <w:lang w:val="pt-PT"/>
        </w:rPr>
        <w:t>Tėvų pasyvų dalyvavimą bendruomenės veikloje.</w:t>
      </w:r>
    </w:p>
    <w:p w:rsidR="00B53A15" w:rsidRPr="00D10E50" w:rsidRDefault="00E121CE" w:rsidP="00B53A15">
      <w:pPr>
        <w:spacing w:after="0" w:line="24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w:t>
      </w:r>
      <w:r w:rsidR="00B53A15" w:rsidRPr="00D10E50">
        <w:rPr>
          <w:rFonts w:ascii="Times New Roman" w:hAnsi="Times New Roman" w:cs="Times New Roman"/>
          <w:sz w:val="24"/>
          <w:szCs w:val="24"/>
          <w:lang w:val="pt-PT"/>
        </w:rPr>
        <w:t>Sveikatos stiprinimo tikslas (tolimasis)</w:t>
      </w:r>
      <w:r>
        <w:rPr>
          <w:rFonts w:ascii="Times New Roman" w:hAnsi="Times New Roman" w:cs="Times New Roman"/>
          <w:sz w:val="24"/>
          <w:szCs w:val="24"/>
          <w:lang w:val="pt-PT"/>
        </w:rPr>
        <w:t xml:space="preserve"> –</w:t>
      </w:r>
      <w:r w:rsidR="00232845" w:rsidRPr="00D10E50">
        <w:rPr>
          <w:rFonts w:ascii="Times New Roman" w:hAnsi="Times New Roman" w:cs="Times New Roman"/>
          <w:sz w:val="24"/>
          <w:szCs w:val="24"/>
          <w:lang w:val="pt-PT"/>
        </w:rPr>
        <w:t xml:space="preserve"> sveika vaiko gyvensena (gyvenimo būdas, kasdienių įpročių visuma, padedanti palaikyti, tausoti ir stiprinti sveikatą) ir pagal galimybes gera visuminė vaiko sveikata.</w:t>
      </w:r>
    </w:p>
    <w:p w:rsidR="00B53A15" w:rsidRPr="00D10E50" w:rsidRDefault="00E121CE" w:rsidP="00B53A15">
      <w:pPr>
        <w:spacing w:after="0" w:line="24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w:t>
      </w:r>
      <w:r w:rsidR="00B53A15" w:rsidRPr="00D10E50">
        <w:rPr>
          <w:rFonts w:ascii="Times New Roman" w:hAnsi="Times New Roman" w:cs="Times New Roman"/>
          <w:sz w:val="24"/>
          <w:szCs w:val="24"/>
          <w:lang w:val="pt-PT"/>
        </w:rPr>
        <w:t>Sveikatos stiprinimo tikslas (artimasis)</w:t>
      </w:r>
      <w:r w:rsidR="00232845" w:rsidRPr="00D10E50">
        <w:rPr>
          <w:rFonts w:ascii="Times New Roman" w:hAnsi="Times New Roman" w:cs="Times New Roman"/>
          <w:sz w:val="24"/>
          <w:szCs w:val="24"/>
          <w:lang w:val="pt-PT"/>
        </w:rPr>
        <w:t>- formuoti mokinių sveikos gyvensenos įgūdžius didinant jų informuotumą, veikiant jų nuostatas ir elgesį</w:t>
      </w:r>
      <w:r w:rsidR="00D10E50">
        <w:rPr>
          <w:rFonts w:ascii="Times New Roman" w:hAnsi="Times New Roman" w:cs="Times New Roman"/>
          <w:sz w:val="24"/>
          <w:szCs w:val="24"/>
          <w:lang w:val="pt-PT"/>
        </w:rPr>
        <w:t>.</w:t>
      </w:r>
    </w:p>
    <w:p w:rsidR="00A34F53" w:rsidRPr="00D10E50" w:rsidRDefault="00A34F53" w:rsidP="00B53A15">
      <w:pPr>
        <w:spacing w:after="0" w:line="240" w:lineRule="auto"/>
        <w:jc w:val="both"/>
        <w:rPr>
          <w:rFonts w:ascii="Times New Roman" w:hAnsi="Times New Roman" w:cs="Times New Roman"/>
          <w:sz w:val="24"/>
          <w:szCs w:val="24"/>
          <w:lang w:val="pt-PT"/>
        </w:rPr>
      </w:pPr>
    </w:p>
    <w:p w:rsidR="00B3397F" w:rsidRPr="00E121CE" w:rsidRDefault="00B3397F" w:rsidP="008F3C2D">
      <w:pPr>
        <w:spacing w:after="0" w:line="240" w:lineRule="auto"/>
        <w:jc w:val="both"/>
        <w:rPr>
          <w:rFonts w:ascii="Times New Roman" w:hAnsi="Times New Roman" w:cs="Times New Roman"/>
          <w:sz w:val="24"/>
          <w:szCs w:val="24"/>
          <w:lang w:val="lt-LT"/>
        </w:rPr>
      </w:pPr>
      <w:r w:rsidRPr="001719EB">
        <w:rPr>
          <w:rFonts w:ascii="Times New Roman" w:hAnsi="Times New Roman" w:cs="Times New Roman"/>
          <w:sz w:val="24"/>
          <w:szCs w:val="24"/>
        </w:rPr>
        <w:lastRenderedPageBreak/>
        <w:t xml:space="preserve">Sveikatos </w:t>
      </w:r>
      <w:r w:rsidRPr="00E121CE">
        <w:rPr>
          <w:rFonts w:ascii="Times New Roman" w:hAnsi="Times New Roman" w:cs="Times New Roman"/>
          <w:sz w:val="24"/>
          <w:szCs w:val="24"/>
          <w:lang w:val="lt-LT"/>
        </w:rPr>
        <w:t>stiprinimo uždaviniai:</w:t>
      </w:r>
    </w:p>
    <w:p w:rsidR="00B3397F" w:rsidRPr="00E121CE" w:rsidRDefault="00A34F53" w:rsidP="00B3397F">
      <w:pPr>
        <w:pStyle w:val="ListParagraph"/>
        <w:numPr>
          <w:ilvl w:val="0"/>
          <w:numId w:val="8"/>
        </w:numPr>
        <w:spacing w:after="0" w:line="240" w:lineRule="auto"/>
        <w:jc w:val="both"/>
        <w:rPr>
          <w:rFonts w:ascii="Times New Roman" w:hAnsi="Times New Roman" w:cs="Times New Roman"/>
          <w:sz w:val="24"/>
          <w:szCs w:val="24"/>
          <w:lang w:val="lt-LT"/>
        </w:rPr>
      </w:pPr>
      <w:r w:rsidRPr="00E121CE">
        <w:rPr>
          <w:rFonts w:ascii="Times New Roman" w:hAnsi="Times New Roman" w:cs="Times New Roman"/>
          <w:sz w:val="24"/>
          <w:szCs w:val="24"/>
          <w:lang w:val="lt-LT"/>
        </w:rPr>
        <w:t>Supratimo apie mikroorganizmų atsparumą antimikrobinėms medžiagoms didinimas.</w:t>
      </w:r>
    </w:p>
    <w:p w:rsidR="00A34F53" w:rsidRPr="00E121CE" w:rsidRDefault="00A34F53" w:rsidP="00B3397F">
      <w:pPr>
        <w:pStyle w:val="ListParagraph"/>
        <w:numPr>
          <w:ilvl w:val="0"/>
          <w:numId w:val="8"/>
        </w:numPr>
        <w:spacing w:after="0" w:line="240" w:lineRule="auto"/>
        <w:jc w:val="both"/>
        <w:rPr>
          <w:rFonts w:ascii="Times New Roman" w:hAnsi="Times New Roman" w:cs="Times New Roman"/>
          <w:sz w:val="24"/>
          <w:szCs w:val="24"/>
          <w:lang w:val="lt-LT"/>
        </w:rPr>
      </w:pPr>
      <w:r w:rsidRPr="00E121CE">
        <w:rPr>
          <w:rFonts w:ascii="Times New Roman" w:hAnsi="Times New Roman" w:cs="Times New Roman"/>
          <w:sz w:val="24"/>
          <w:szCs w:val="24"/>
          <w:lang w:val="lt-LT"/>
        </w:rPr>
        <w:t>Traumų ir sužalojimų prevencija.</w:t>
      </w:r>
    </w:p>
    <w:p w:rsidR="00A34F53" w:rsidRPr="00E121CE" w:rsidRDefault="00A34F53" w:rsidP="00B3397F">
      <w:pPr>
        <w:pStyle w:val="ListParagraph"/>
        <w:numPr>
          <w:ilvl w:val="0"/>
          <w:numId w:val="8"/>
        </w:numPr>
        <w:spacing w:after="0" w:line="240" w:lineRule="auto"/>
        <w:jc w:val="both"/>
        <w:rPr>
          <w:rFonts w:ascii="Times New Roman" w:hAnsi="Times New Roman" w:cs="Times New Roman"/>
          <w:sz w:val="24"/>
          <w:szCs w:val="24"/>
          <w:lang w:val="lt-LT"/>
        </w:rPr>
      </w:pPr>
      <w:r w:rsidRPr="00E121CE">
        <w:rPr>
          <w:rFonts w:ascii="Times New Roman" w:hAnsi="Times New Roman" w:cs="Times New Roman"/>
          <w:sz w:val="24"/>
          <w:szCs w:val="24"/>
          <w:lang w:val="lt-LT"/>
        </w:rPr>
        <w:t>Burnos higienos veiklos.</w:t>
      </w:r>
    </w:p>
    <w:p w:rsidR="00A5278B" w:rsidRPr="00E121CE" w:rsidRDefault="00A34F53" w:rsidP="00A5278B">
      <w:pPr>
        <w:pStyle w:val="ListParagraph"/>
        <w:numPr>
          <w:ilvl w:val="0"/>
          <w:numId w:val="8"/>
        </w:numPr>
        <w:spacing w:after="0" w:line="240" w:lineRule="auto"/>
        <w:jc w:val="both"/>
        <w:rPr>
          <w:rFonts w:ascii="Times New Roman" w:hAnsi="Times New Roman" w:cs="Times New Roman"/>
          <w:sz w:val="24"/>
          <w:szCs w:val="24"/>
          <w:lang w:val="lt-LT"/>
        </w:rPr>
      </w:pPr>
      <w:bookmarkStart w:id="1" w:name="_Hlk58246268"/>
      <w:r w:rsidRPr="00E121CE">
        <w:rPr>
          <w:rFonts w:ascii="Times New Roman" w:hAnsi="Times New Roman" w:cs="Times New Roman"/>
          <w:sz w:val="24"/>
          <w:szCs w:val="24"/>
          <w:lang w:val="lt-LT"/>
        </w:rPr>
        <w:t>Mokinių visuomenės sveikatos priežiūros veiklos viešinimas</w:t>
      </w:r>
      <w:r w:rsidR="00A5278B" w:rsidRPr="00E121CE">
        <w:rPr>
          <w:rFonts w:ascii="Times New Roman" w:hAnsi="Times New Roman" w:cs="Times New Roman"/>
          <w:sz w:val="24"/>
          <w:szCs w:val="24"/>
          <w:lang w:val="lt-LT"/>
        </w:rPr>
        <w:t>.</w:t>
      </w:r>
    </w:p>
    <w:p w:rsidR="00A5278B" w:rsidRPr="00E121CE" w:rsidRDefault="00FE09A9" w:rsidP="00FE09A9">
      <w:pPr>
        <w:pStyle w:val="ListParagraph"/>
        <w:numPr>
          <w:ilvl w:val="0"/>
          <w:numId w:val="8"/>
        </w:numPr>
        <w:spacing w:after="0" w:line="240" w:lineRule="auto"/>
        <w:jc w:val="both"/>
        <w:rPr>
          <w:rFonts w:ascii="Times New Roman" w:hAnsi="Times New Roman" w:cs="Times New Roman"/>
          <w:sz w:val="24"/>
          <w:szCs w:val="24"/>
          <w:lang w:val="lt-LT"/>
        </w:rPr>
      </w:pPr>
      <w:r w:rsidRPr="00E121CE">
        <w:rPr>
          <w:rFonts w:ascii="Times New Roman" w:hAnsi="Times New Roman" w:cs="Times New Roman"/>
          <w:sz w:val="24"/>
          <w:szCs w:val="24"/>
          <w:lang w:val="lt-LT"/>
        </w:rPr>
        <w:t>Psichinės sveikatos stiprinimas.</w:t>
      </w:r>
    </w:p>
    <w:p w:rsidR="008F3C2D" w:rsidRDefault="00FE09A9" w:rsidP="00B3397F">
      <w:pPr>
        <w:pStyle w:val="ListParagraph"/>
        <w:numPr>
          <w:ilvl w:val="0"/>
          <w:numId w:val="8"/>
        </w:numPr>
        <w:spacing w:after="0" w:line="240" w:lineRule="auto"/>
        <w:jc w:val="both"/>
        <w:rPr>
          <w:rFonts w:ascii="Times New Roman" w:hAnsi="Times New Roman" w:cs="Times New Roman"/>
          <w:sz w:val="24"/>
          <w:szCs w:val="24"/>
          <w:lang w:val="pt-PT"/>
        </w:rPr>
      </w:pPr>
      <w:r>
        <w:rPr>
          <w:rFonts w:ascii="Times New Roman" w:hAnsi="Times New Roman" w:cs="Times New Roman"/>
          <w:sz w:val="24"/>
          <w:szCs w:val="24"/>
          <w:lang w:val="pt-PT"/>
        </w:rPr>
        <w:t>Sveikos mitybos organizavimo tobulinimas, ir maisto švaistymo mažinimas, sveikos mitybos skatinimas.</w:t>
      </w:r>
    </w:p>
    <w:p w:rsidR="00F16403" w:rsidRPr="00EB1CA6" w:rsidRDefault="00F16403" w:rsidP="00B3397F">
      <w:pPr>
        <w:pStyle w:val="ListParagraph"/>
        <w:numPr>
          <w:ilvl w:val="0"/>
          <w:numId w:val="8"/>
        </w:numPr>
        <w:spacing w:after="0" w:line="240" w:lineRule="auto"/>
        <w:jc w:val="both"/>
        <w:rPr>
          <w:rFonts w:ascii="Times New Roman" w:hAnsi="Times New Roman" w:cs="Times New Roman"/>
          <w:sz w:val="24"/>
          <w:szCs w:val="24"/>
          <w:lang w:val="pt-PT"/>
        </w:rPr>
      </w:pPr>
      <w:r>
        <w:rPr>
          <w:rFonts w:ascii="Times New Roman" w:hAnsi="Times New Roman" w:cs="Times New Roman"/>
          <w:sz w:val="24"/>
          <w:szCs w:val="24"/>
          <w:lang w:val="pt-PT"/>
        </w:rPr>
        <w:t>Sveikatą stiprinančių mokyklų plėtra.</w:t>
      </w:r>
    </w:p>
    <w:bookmarkEnd w:id="1"/>
    <w:p w:rsidR="00B3397F" w:rsidRPr="00EB1CA6" w:rsidRDefault="00B3397F" w:rsidP="008F3C2D">
      <w:pPr>
        <w:spacing w:after="0" w:line="240" w:lineRule="auto"/>
        <w:rPr>
          <w:rFonts w:ascii="Times New Roman" w:hAnsi="Times New Roman" w:cs="Times New Roman"/>
          <w:b/>
          <w:bCs/>
          <w:sz w:val="24"/>
          <w:szCs w:val="24"/>
          <w:lang w:val="pt-PT"/>
        </w:rPr>
      </w:pPr>
    </w:p>
    <w:p w:rsidR="00B3397F" w:rsidRPr="00E121CE" w:rsidRDefault="00B3397F" w:rsidP="00B53A15">
      <w:pPr>
        <w:spacing w:after="0" w:line="240" w:lineRule="auto"/>
        <w:jc w:val="both"/>
        <w:rPr>
          <w:rFonts w:ascii="Times New Roman" w:hAnsi="Times New Roman" w:cs="Times New Roman"/>
          <w:b/>
          <w:bCs/>
          <w:sz w:val="24"/>
          <w:szCs w:val="24"/>
          <w:lang w:val="lt-LT"/>
        </w:rPr>
      </w:pPr>
      <w:r w:rsidRPr="00E121CE">
        <w:rPr>
          <w:rFonts w:ascii="Times New Roman" w:hAnsi="Times New Roman" w:cs="Times New Roman"/>
          <w:b/>
          <w:bCs/>
          <w:sz w:val="24"/>
          <w:szCs w:val="24"/>
          <w:lang w:val="lt-LT"/>
        </w:rPr>
        <w:t>Organizacinės priemonės:</w:t>
      </w:r>
    </w:p>
    <w:p w:rsidR="00B20297" w:rsidRDefault="00B20297" w:rsidP="00B20297">
      <w:pPr>
        <w:spacing w:after="0" w:line="240" w:lineRule="auto"/>
        <w:rPr>
          <w:rFonts w:ascii="Times New Roman" w:hAnsi="Times New Roman" w:cs="Times New Roman"/>
          <w:b/>
          <w:bCs/>
          <w:szCs w:val="24"/>
          <w:lang w:val="lt-LT"/>
        </w:rPr>
      </w:pPr>
    </w:p>
    <w:tbl>
      <w:tblPr>
        <w:tblW w:w="150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418"/>
        <w:gridCol w:w="2693"/>
        <w:gridCol w:w="1701"/>
        <w:gridCol w:w="1559"/>
        <w:gridCol w:w="650"/>
        <w:gridCol w:w="11"/>
        <w:gridCol w:w="993"/>
        <w:gridCol w:w="2315"/>
        <w:gridCol w:w="1985"/>
        <w:gridCol w:w="1134"/>
      </w:tblGrid>
      <w:tr w:rsidR="00535835" w:rsidRPr="008334B7" w:rsidTr="0028744B">
        <w:tc>
          <w:tcPr>
            <w:tcW w:w="568" w:type="dxa"/>
            <w:vMerge w:val="restart"/>
            <w:vAlign w:val="center"/>
          </w:tcPr>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Eil. Nr.</w:t>
            </w:r>
          </w:p>
        </w:tc>
        <w:tc>
          <w:tcPr>
            <w:tcW w:w="1418" w:type="dxa"/>
            <w:vMerge w:val="restart"/>
            <w:vAlign w:val="center"/>
          </w:tcPr>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Poveikio sritis</w:t>
            </w:r>
          </w:p>
        </w:tc>
        <w:tc>
          <w:tcPr>
            <w:tcW w:w="2693" w:type="dxa"/>
            <w:vMerge w:val="restart"/>
            <w:tcBorders>
              <w:right w:val="single" w:sz="4" w:space="0" w:color="auto"/>
            </w:tcBorders>
            <w:vAlign w:val="center"/>
          </w:tcPr>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 xml:space="preserve">Priemonės pavadinimas ir </w:t>
            </w:r>
          </w:p>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metodas</w:t>
            </w:r>
          </w:p>
        </w:tc>
        <w:tc>
          <w:tcPr>
            <w:tcW w:w="1701" w:type="dxa"/>
            <w:vMerge w:val="restart"/>
            <w:tcBorders>
              <w:left w:val="single" w:sz="4" w:space="0" w:color="auto"/>
            </w:tcBorders>
            <w:vAlign w:val="center"/>
          </w:tcPr>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Paslaugų grupė</w:t>
            </w:r>
          </w:p>
        </w:tc>
        <w:tc>
          <w:tcPr>
            <w:tcW w:w="2209" w:type="dxa"/>
            <w:gridSpan w:val="2"/>
            <w:tcBorders>
              <w:right w:val="nil"/>
            </w:tcBorders>
            <w:vAlign w:val="center"/>
          </w:tcPr>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 xml:space="preserve">                           Dalyviai</w:t>
            </w:r>
          </w:p>
        </w:tc>
        <w:tc>
          <w:tcPr>
            <w:tcW w:w="1004" w:type="dxa"/>
            <w:gridSpan w:val="2"/>
            <w:tcBorders>
              <w:left w:val="nil"/>
              <w:bottom w:val="single" w:sz="4" w:space="0" w:color="auto"/>
            </w:tcBorders>
            <w:vAlign w:val="center"/>
          </w:tcPr>
          <w:p w:rsidR="0005770F" w:rsidRPr="008334B7" w:rsidRDefault="0005770F" w:rsidP="00723C9F">
            <w:pPr>
              <w:spacing w:after="0" w:line="240" w:lineRule="auto"/>
              <w:jc w:val="center"/>
              <w:rPr>
                <w:rFonts w:ascii="Times New Roman" w:hAnsi="Times New Roman" w:cs="Times New Roman"/>
                <w:b/>
                <w:bCs/>
                <w:szCs w:val="24"/>
                <w:lang w:val="lt-LT"/>
              </w:rPr>
            </w:pPr>
          </w:p>
        </w:tc>
        <w:tc>
          <w:tcPr>
            <w:tcW w:w="4300" w:type="dxa"/>
            <w:gridSpan w:val="2"/>
            <w:tcBorders>
              <w:top w:val="single" w:sz="4" w:space="0" w:color="auto"/>
            </w:tcBorders>
            <w:vAlign w:val="center"/>
          </w:tcPr>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 xml:space="preserve">Veiklos data </w:t>
            </w:r>
          </w:p>
        </w:tc>
        <w:tc>
          <w:tcPr>
            <w:tcW w:w="1134" w:type="dxa"/>
            <w:vMerge w:val="restart"/>
            <w:vAlign w:val="center"/>
          </w:tcPr>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Pastabos</w:t>
            </w:r>
          </w:p>
        </w:tc>
      </w:tr>
      <w:tr w:rsidR="00535835" w:rsidRPr="008334B7" w:rsidTr="00F85620">
        <w:tc>
          <w:tcPr>
            <w:tcW w:w="568" w:type="dxa"/>
            <w:vMerge/>
          </w:tcPr>
          <w:p w:rsidR="0005770F" w:rsidRPr="008334B7" w:rsidRDefault="0005770F" w:rsidP="00723C9F">
            <w:pPr>
              <w:spacing w:after="0" w:line="240" w:lineRule="auto"/>
              <w:jc w:val="center"/>
              <w:rPr>
                <w:sz w:val="20"/>
                <w:lang w:val="lt-LT"/>
              </w:rPr>
            </w:pPr>
          </w:p>
        </w:tc>
        <w:tc>
          <w:tcPr>
            <w:tcW w:w="1418" w:type="dxa"/>
            <w:vMerge/>
          </w:tcPr>
          <w:p w:rsidR="0005770F" w:rsidRPr="008334B7" w:rsidRDefault="0005770F" w:rsidP="00723C9F">
            <w:pPr>
              <w:spacing w:after="0" w:line="240" w:lineRule="auto"/>
              <w:jc w:val="center"/>
              <w:rPr>
                <w:sz w:val="20"/>
                <w:lang w:val="lt-LT"/>
              </w:rPr>
            </w:pPr>
          </w:p>
        </w:tc>
        <w:tc>
          <w:tcPr>
            <w:tcW w:w="2693" w:type="dxa"/>
            <w:vMerge/>
            <w:tcBorders>
              <w:right w:val="single" w:sz="4" w:space="0" w:color="auto"/>
            </w:tcBorders>
          </w:tcPr>
          <w:p w:rsidR="0005770F" w:rsidRPr="008334B7" w:rsidRDefault="0005770F" w:rsidP="00723C9F">
            <w:pPr>
              <w:spacing w:after="0" w:line="240" w:lineRule="auto"/>
              <w:jc w:val="center"/>
              <w:rPr>
                <w:sz w:val="20"/>
                <w:lang w:val="lt-LT"/>
              </w:rPr>
            </w:pPr>
          </w:p>
        </w:tc>
        <w:tc>
          <w:tcPr>
            <w:tcW w:w="1701" w:type="dxa"/>
            <w:vMerge/>
            <w:tcBorders>
              <w:left w:val="single" w:sz="4" w:space="0" w:color="auto"/>
            </w:tcBorders>
          </w:tcPr>
          <w:p w:rsidR="0005770F" w:rsidRPr="008334B7" w:rsidRDefault="0005770F" w:rsidP="00723C9F">
            <w:pPr>
              <w:spacing w:after="0" w:line="240" w:lineRule="auto"/>
              <w:jc w:val="center"/>
              <w:rPr>
                <w:sz w:val="20"/>
                <w:lang w:val="lt-LT"/>
              </w:rPr>
            </w:pPr>
          </w:p>
        </w:tc>
        <w:tc>
          <w:tcPr>
            <w:tcW w:w="1559" w:type="dxa"/>
            <w:vAlign w:val="center"/>
          </w:tcPr>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 xml:space="preserve">Tikslinė grupė </w:t>
            </w:r>
          </w:p>
        </w:tc>
        <w:tc>
          <w:tcPr>
            <w:tcW w:w="661" w:type="dxa"/>
            <w:gridSpan w:val="2"/>
            <w:vAlign w:val="center"/>
          </w:tcPr>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Planuojamas dalyvių skaičius</w:t>
            </w:r>
          </w:p>
        </w:tc>
        <w:tc>
          <w:tcPr>
            <w:tcW w:w="993" w:type="dxa"/>
            <w:tcBorders>
              <w:top w:val="single" w:sz="4" w:space="0" w:color="auto"/>
            </w:tcBorders>
          </w:tcPr>
          <w:p w:rsidR="0005770F" w:rsidRPr="008334B7" w:rsidRDefault="0005770F" w:rsidP="00723C9F">
            <w:pPr>
              <w:spacing w:after="0" w:line="240" w:lineRule="auto"/>
              <w:jc w:val="center"/>
              <w:rPr>
                <w:sz w:val="20"/>
                <w:lang w:val="lt-LT"/>
              </w:rPr>
            </w:pPr>
            <w:r w:rsidRPr="008334B7">
              <w:rPr>
                <w:rFonts w:ascii="Times New Roman" w:hAnsi="Times New Roman" w:cs="Times New Roman"/>
                <w:b/>
                <w:bCs/>
                <w:szCs w:val="24"/>
                <w:lang w:val="lt-LT"/>
              </w:rPr>
              <w:t>Tikslus dalyvių skaičius po priemonės įvykdymo</w:t>
            </w:r>
          </w:p>
        </w:tc>
        <w:tc>
          <w:tcPr>
            <w:tcW w:w="2315" w:type="dxa"/>
            <w:vAlign w:val="center"/>
          </w:tcPr>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Planuojama</w:t>
            </w:r>
          </w:p>
        </w:tc>
        <w:tc>
          <w:tcPr>
            <w:tcW w:w="1985" w:type="dxa"/>
            <w:vAlign w:val="center"/>
          </w:tcPr>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Įvykdyta</w:t>
            </w:r>
          </w:p>
        </w:tc>
        <w:tc>
          <w:tcPr>
            <w:tcW w:w="1134" w:type="dxa"/>
            <w:vMerge/>
          </w:tcPr>
          <w:p w:rsidR="0005770F" w:rsidRPr="008334B7" w:rsidRDefault="0005770F" w:rsidP="00723C9F">
            <w:pPr>
              <w:spacing w:after="0" w:line="240" w:lineRule="auto"/>
              <w:jc w:val="center"/>
              <w:rPr>
                <w:sz w:val="20"/>
                <w:lang w:val="lt-LT"/>
              </w:rPr>
            </w:pPr>
          </w:p>
        </w:tc>
      </w:tr>
      <w:tr w:rsidR="00535835" w:rsidRPr="008334B7" w:rsidTr="00F85620">
        <w:tc>
          <w:tcPr>
            <w:tcW w:w="568" w:type="dxa"/>
          </w:tcPr>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1</w:t>
            </w:r>
          </w:p>
        </w:tc>
        <w:tc>
          <w:tcPr>
            <w:tcW w:w="1418" w:type="dxa"/>
          </w:tcPr>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2</w:t>
            </w:r>
          </w:p>
        </w:tc>
        <w:tc>
          <w:tcPr>
            <w:tcW w:w="2693" w:type="dxa"/>
            <w:tcBorders>
              <w:right w:val="single" w:sz="4" w:space="0" w:color="auto"/>
            </w:tcBorders>
          </w:tcPr>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3</w:t>
            </w:r>
          </w:p>
        </w:tc>
        <w:tc>
          <w:tcPr>
            <w:tcW w:w="1701" w:type="dxa"/>
            <w:tcBorders>
              <w:left w:val="single" w:sz="4" w:space="0" w:color="auto"/>
            </w:tcBorders>
          </w:tcPr>
          <w:p w:rsidR="0005770F" w:rsidRPr="008334B7" w:rsidRDefault="0005770F" w:rsidP="00723C9F">
            <w:pPr>
              <w:spacing w:after="0" w:line="240" w:lineRule="auto"/>
              <w:jc w:val="center"/>
              <w:rPr>
                <w:rFonts w:ascii="Times New Roman" w:hAnsi="Times New Roman" w:cs="Times New Roman"/>
                <w:b/>
                <w:bCs/>
                <w:szCs w:val="24"/>
                <w:lang w:val="lt-LT"/>
              </w:rPr>
            </w:pPr>
          </w:p>
        </w:tc>
        <w:tc>
          <w:tcPr>
            <w:tcW w:w="1559" w:type="dxa"/>
          </w:tcPr>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4</w:t>
            </w:r>
          </w:p>
        </w:tc>
        <w:tc>
          <w:tcPr>
            <w:tcW w:w="661" w:type="dxa"/>
            <w:gridSpan w:val="2"/>
          </w:tcPr>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5</w:t>
            </w:r>
          </w:p>
        </w:tc>
        <w:tc>
          <w:tcPr>
            <w:tcW w:w="993" w:type="dxa"/>
          </w:tcPr>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6</w:t>
            </w:r>
          </w:p>
        </w:tc>
        <w:tc>
          <w:tcPr>
            <w:tcW w:w="2315" w:type="dxa"/>
          </w:tcPr>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7</w:t>
            </w:r>
          </w:p>
        </w:tc>
        <w:tc>
          <w:tcPr>
            <w:tcW w:w="1985" w:type="dxa"/>
          </w:tcPr>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8</w:t>
            </w:r>
          </w:p>
        </w:tc>
        <w:tc>
          <w:tcPr>
            <w:tcW w:w="1134" w:type="dxa"/>
          </w:tcPr>
          <w:p w:rsidR="0005770F" w:rsidRPr="008334B7" w:rsidRDefault="0005770F" w:rsidP="00723C9F">
            <w:pPr>
              <w:spacing w:after="0" w:line="240" w:lineRule="auto"/>
              <w:jc w:val="center"/>
              <w:rPr>
                <w:rFonts w:ascii="Times New Roman" w:hAnsi="Times New Roman" w:cs="Times New Roman"/>
                <w:b/>
                <w:bCs/>
                <w:szCs w:val="24"/>
                <w:lang w:val="lt-LT"/>
              </w:rPr>
            </w:pPr>
            <w:r w:rsidRPr="008334B7">
              <w:rPr>
                <w:rFonts w:ascii="Times New Roman" w:hAnsi="Times New Roman" w:cs="Times New Roman"/>
                <w:b/>
                <w:bCs/>
                <w:szCs w:val="24"/>
                <w:lang w:val="lt-LT"/>
              </w:rPr>
              <w:t>9</w:t>
            </w:r>
          </w:p>
        </w:tc>
      </w:tr>
      <w:tr w:rsidR="00535835" w:rsidRPr="008334B7" w:rsidTr="00F85620">
        <w:trPr>
          <w:trHeight w:val="20"/>
        </w:trPr>
        <w:tc>
          <w:tcPr>
            <w:tcW w:w="568" w:type="dxa"/>
            <w:vMerge w:val="restart"/>
          </w:tcPr>
          <w:p w:rsidR="00EA7710" w:rsidRPr="008334B7" w:rsidRDefault="00EA7710" w:rsidP="00723C9F">
            <w:pPr>
              <w:autoSpaceDE w:val="0"/>
              <w:autoSpaceDN w:val="0"/>
              <w:adjustRightInd w:val="0"/>
              <w:spacing w:after="0" w:line="240" w:lineRule="auto"/>
              <w:rPr>
                <w:rFonts w:ascii="Times New Roman" w:hAnsi="Times New Roman" w:cs="Times New Roman"/>
                <w:b/>
                <w:bCs/>
                <w:szCs w:val="24"/>
                <w:lang w:val="lt-LT"/>
              </w:rPr>
            </w:pPr>
            <w:r w:rsidRPr="008334B7">
              <w:rPr>
                <w:rFonts w:ascii="Times New Roman" w:hAnsi="Times New Roman" w:cs="Times New Roman"/>
                <w:b/>
                <w:bCs/>
                <w:szCs w:val="24"/>
                <w:lang w:val="lt-LT"/>
              </w:rPr>
              <w:t>1.</w:t>
            </w:r>
          </w:p>
          <w:p w:rsidR="00EA7710" w:rsidRPr="008334B7" w:rsidRDefault="00EA7710" w:rsidP="00723C9F">
            <w:pPr>
              <w:autoSpaceDE w:val="0"/>
              <w:autoSpaceDN w:val="0"/>
              <w:adjustRightInd w:val="0"/>
              <w:spacing w:after="0" w:line="240" w:lineRule="auto"/>
              <w:rPr>
                <w:rFonts w:ascii="Times New Roman" w:hAnsi="Times New Roman" w:cs="Times New Roman"/>
                <w:b/>
                <w:bCs/>
                <w:szCs w:val="24"/>
                <w:lang w:val="lt-LT"/>
              </w:rPr>
            </w:pPr>
          </w:p>
          <w:p w:rsidR="00EA7710" w:rsidRPr="008334B7" w:rsidRDefault="00EA7710" w:rsidP="00723C9F">
            <w:pPr>
              <w:autoSpaceDE w:val="0"/>
              <w:autoSpaceDN w:val="0"/>
              <w:adjustRightInd w:val="0"/>
              <w:spacing w:after="0" w:line="240" w:lineRule="auto"/>
              <w:rPr>
                <w:rFonts w:ascii="Times New Roman" w:hAnsi="Times New Roman" w:cs="Times New Roman"/>
                <w:b/>
                <w:bCs/>
                <w:szCs w:val="24"/>
                <w:lang w:val="lt-LT"/>
              </w:rPr>
            </w:pPr>
          </w:p>
          <w:p w:rsidR="00EA7710" w:rsidRPr="008334B7" w:rsidRDefault="00EA7710" w:rsidP="00723C9F">
            <w:pPr>
              <w:autoSpaceDE w:val="0"/>
              <w:autoSpaceDN w:val="0"/>
              <w:adjustRightInd w:val="0"/>
              <w:spacing w:after="0" w:line="240" w:lineRule="auto"/>
              <w:rPr>
                <w:rFonts w:ascii="Times New Roman" w:hAnsi="Times New Roman" w:cs="Times New Roman"/>
                <w:b/>
                <w:bCs/>
                <w:szCs w:val="24"/>
                <w:lang w:val="lt-LT"/>
              </w:rPr>
            </w:pPr>
          </w:p>
          <w:p w:rsidR="00EA7710" w:rsidRPr="008334B7" w:rsidRDefault="00EA7710" w:rsidP="00723C9F">
            <w:pPr>
              <w:autoSpaceDE w:val="0"/>
              <w:autoSpaceDN w:val="0"/>
              <w:adjustRightInd w:val="0"/>
              <w:spacing w:after="0" w:line="240" w:lineRule="auto"/>
              <w:rPr>
                <w:rFonts w:ascii="Times New Roman" w:hAnsi="Times New Roman" w:cs="Times New Roman"/>
                <w:b/>
                <w:bCs/>
                <w:szCs w:val="24"/>
                <w:lang w:val="lt-LT"/>
              </w:rPr>
            </w:pPr>
          </w:p>
          <w:p w:rsidR="00EA7710" w:rsidRPr="008334B7" w:rsidRDefault="00EA7710" w:rsidP="00723C9F">
            <w:pPr>
              <w:autoSpaceDE w:val="0"/>
              <w:autoSpaceDN w:val="0"/>
              <w:adjustRightInd w:val="0"/>
              <w:spacing w:after="0" w:line="240" w:lineRule="auto"/>
              <w:rPr>
                <w:rFonts w:ascii="Times New Roman" w:hAnsi="Times New Roman" w:cs="Times New Roman"/>
                <w:b/>
                <w:bCs/>
                <w:szCs w:val="24"/>
                <w:lang w:val="lt-LT"/>
              </w:rPr>
            </w:pPr>
          </w:p>
          <w:p w:rsidR="00EA7710" w:rsidRPr="008334B7" w:rsidRDefault="00EA7710" w:rsidP="00723C9F">
            <w:pPr>
              <w:autoSpaceDE w:val="0"/>
              <w:autoSpaceDN w:val="0"/>
              <w:adjustRightInd w:val="0"/>
              <w:spacing w:after="0" w:line="240" w:lineRule="auto"/>
              <w:rPr>
                <w:rFonts w:ascii="Times New Roman" w:hAnsi="Times New Roman" w:cs="Times New Roman"/>
                <w:b/>
                <w:bCs/>
                <w:szCs w:val="24"/>
                <w:lang w:val="lt-LT"/>
              </w:rPr>
            </w:pPr>
          </w:p>
          <w:p w:rsidR="00EA7710" w:rsidRPr="008334B7" w:rsidRDefault="00EA7710" w:rsidP="00723C9F">
            <w:pPr>
              <w:autoSpaceDE w:val="0"/>
              <w:autoSpaceDN w:val="0"/>
              <w:adjustRightInd w:val="0"/>
              <w:spacing w:after="0" w:line="240" w:lineRule="auto"/>
              <w:rPr>
                <w:rFonts w:ascii="Times New Roman" w:hAnsi="Times New Roman" w:cs="Times New Roman"/>
                <w:b/>
                <w:bCs/>
                <w:szCs w:val="24"/>
                <w:lang w:val="lt-LT"/>
              </w:rPr>
            </w:pPr>
          </w:p>
          <w:p w:rsidR="00EA7710" w:rsidRPr="008334B7" w:rsidRDefault="00EA7710" w:rsidP="00723C9F">
            <w:pPr>
              <w:autoSpaceDE w:val="0"/>
              <w:autoSpaceDN w:val="0"/>
              <w:adjustRightInd w:val="0"/>
              <w:spacing w:after="0" w:line="240" w:lineRule="auto"/>
              <w:rPr>
                <w:rFonts w:ascii="Times New Roman" w:hAnsi="Times New Roman" w:cs="Times New Roman"/>
                <w:b/>
                <w:bCs/>
                <w:szCs w:val="24"/>
                <w:lang w:val="lt-LT"/>
              </w:rPr>
            </w:pPr>
          </w:p>
          <w:p w:rsidR="00EA7710" w:rsidRPr="008334B7" w:rsidRDefault="00EA7710" w:rsidP="00723C9F">
            <w:pPr>
              <w:autoSpaceDE w:val="0"/>
              <w:autoSpaceDN w:val="0"/>
              <w:adjustRightInd w:val="0"/>
              <w:spacing w:after="0" w:line="240" w:lineRule="auto"/>
              <w:rPr>
                <w:rFonts w:ascii="Times New Roman" w:hAnsi="Times New Roman" w:cs="Times New Roman"/>
                <w:b/>
                <w:bCs/>
                <w:szCs w:val="24"/>
                <w:lang w:val="lt-LT"/>
              </w:rPr>
            </w:pPr>
          </w:p>
          <w:p w:rsidR="00EA7710" w:rsidRPr="008334B7" w:rsidRDefault="00EA7710" w:rsidP="00723C9F">
            <w:pPr>
              <w:autoSpaceDE w:val="0"/>
              <w:autoSpaceDN w:val="0"/>
              <w:adjustRightInd w:val="0"/>
              <w:spacing w:after="0" w:line="240" w:lineRule="auto"/>
              <w:rPr>
                <w:rFonts w:ascii="Times New Roman" w:hAnsi="Times New Roman" w:cs="Times New Roman"/>
                <w:b/>
                <w:bCs/>
                <w:szCs w:val="24"/>
                <w:lang w:val="lt-LT"/>
              </w:rPr>
            </w:pPr>
          </w:p>
        </w:tc>
        <w:tc>
          <w:tcPr>
            <w:tcW w:w="1418" w:type="dxa"/>
            <w:vMerge w:val="restart"/>
            <w:tcBorders>
              <w:right w:val="single" w:sz="4" w:space="0" w:color="auto"/>
            </w:tcBorders>
          </w:tcPr>
          <w:p w:rsidR="00EA7710" w:rsidRPr="008334B7" w:rsidRDefault="00EA7710" w:rsidP="00723C9F">
            <w:pPr>
              <w:autoSpaceDE w:val="0"/>
              <w:autoSpaceDN w:val="0"/>
              <w:adjustRightInd w:val="0"/>
              <w:spacing w:after="0" w:line="240" w:lineRule="auto"/>
              <w:rPr>
                <w:rFonts w:ascii="Times New Roman" w:hAnsi="Times New Roman" w:cs="Times New Roman"/>
                <w:b/>
                <w:bCs/>
                <w:szCs w:val="24"/>
                <w:lang w:val="lt-LT"/>
              </w:rPr>
            </w:pPr>
            <w:r w:rsidRPr="008334B7">
              <w:rPr>
                <w:rFonts w:ascii="Times New Roman" w:hAnsi="Times New Roman" w:cs="Times New Roman"/>
                <w:b/>
                <w:bCs/>
                <w:szCs w:val="24"/>
                <w:lang w:val="lt-LT"/>
              </w:rPr>
              <w:t>Sveikos mitybos skatinimas</w:t>
            </w:r>
          </w:p>
          <w:p w:rsidR="00EA7710" w:rsidRPr="008334B7" w:rsidRDefault="00EA7710" w:rsidP="00723C9F">
            <w:pPr>
              <w:autoSpaceDE w:val="0"/>
              <w:autoSpaceDN w:val="0"/>
              <w:adjustRightInd w:val="0"/>
              <w:spacing w:after="0" w:line="240" w:lineRule="auto"/>
              <w:rPr>
                <w:rFonts w:ascii="Times New Roman" w:hAnsi="Times New Roman" w:cs="Times New Roman"/>
                <w:b/>
                <w:bCs/>
                <w:szCs w:val="24"/>
                <w:lang w:val="lt-LT"/>
              </w:rPr>
            </w:pPr>
          </w:p>
          <w:p w:rsidR="00EA7710" w:rsidRPr="008334B7" w:rsidRDefault="00EA7710" w:rsidP="00723C9F">
            <w:pPr>
              <w:autoSpaceDE w:val="0"/>
              <w:autoSpaceDN w:val="0"/>
              <w:adjustRightInd w:val="0"/>
              <w:spacing w:after="0" w:line="240" w:lineRule="auto"/>
              <w:jc w:val="center"/>
              <w:rPr>
                <w:rFonts w:ascii="Times New Roman" w:hAnsi="Times New Roman" w:cs="Times New Roman"/>
                <w:b/>
                <w:bCs/>
                <w:szCs w:val="24"/>
                <w:lang w:val="lt-LT"/>
              </w:rPr>
            </w:pPr>
          </w:p>
          <w:p w:rsidR="00EA7710" w:rsidRPr="008334B7" w:rsidRDefault="00EA7710" w:rsidP="00723C9F">
            <w:pPr>
              <w:autoSpaceDE w:val="0"/>
              <w:autoSpaceDN w:val="0"/>
              <w:adjustRightInd w:val="0"/>
              <w:spacing w:after="0" w:line="240" w:lineRule="auto"/>
              <w:jc w:val="center"/>
              <w:rPr>
                <w:rFonts w:ascii="Times New Roman" w:hAnsi="Times New Roman" w:cs="Times New Roman"/>
                <w:b/>
                <w:bCs/>
                <w:szCs w:val="24"/>
                <w:lang w:val="lt-LT"/>
              </w:rPr>
            </w:pPr>
          </w:p>
          <w:p w:rsidR="00EA7710" w:rsidRPr="008334B7" w:rsidRDefault="00EA7710" w:rsidP="00723C9F">
            <w:pPr>
              <w:autoSpaceDE w:val="0"/>
              <w:autoSpaceDN w:val="0"/>
              <w:adjustRightInd w:val="0"/>
              <w:spacing w:after="0" w:line="240" w:lineRule="auto"/>
              <w:jc w:val="center"/>
              <w:rPr>
                <w:rFonts w:ascii="Times New Roman" w:hAnsi="Times New Roman" w:cs="Times New Roman"/>
                <w:b/>
                <w:bCs/>
                <w:szCs w:val="24"/>
                <w:lang w:val="lt-LT"/>
              </w:rPr>
            </w:pPr>
          </w:p>
          <w:p w:rsidR="00EA7710" w:rsidRPr="008334B7" w:rsidRDefault="00EA7710" w:rsidP="00723C9F">
            <w:pPr>
              <w:autoSpaceDE w:val="0"/>
              <w:autoSpaceDN w:val="0"/>
              <w:adjustRightInd w:val="0"/>
              <w:spacing w:after="0" w:line="240" w:lineRule="auto"/>
              <w:jc w:val="center"/>
              <w:rPr>
                <w:rFonts w:ascii="Times New Roman" w:hAnsi="Times New Roman" w:cs="Times New Roman"/>
                <w:b/>
                <w:bCs/>
                <w:szCs w:val="24"/>
                <w:lang w:val="lt-LT"/>
              </w:rPr>
            </w:pPr>
          </w:p>
          <w:p w:rsidR="00EA7710" w:rsidRPr="008334B7" w:rsidRDefault="00EA7710" w:rsidP="00723C9F">
            <w:pPr>
              <w:autoSpaceDE w:val="0"/>
              <w:autoSpaceDN w:val="0"/>
              <w:adjustRightInd w:val="0"/>
              <w:spacing w:after="0" w:line="240" w:lineRule="auto"/>
              <w:jc w:val="center"/>
              <w:rPr>
                <w:rFonts w:ascii="Times New Roman" w:hAnsi="Times New Roman" w:cs="Times New Roman"/>
                <w:b/>
                <w:bCs/>
                <w:szCs w:val="24"/>
                <w:lang w:val="lt-LT"/>
              </w:rPr>
            </w:pPr>
          </w:p>
          <w:p w:rsidR="00EA7710" w:rsidRPr="008334B7" w:rsidRDefault="00EA7710" w:rsidP="00723C9F">
            <w:pPr>
              <w:autoSpaceDE w:val="0"/>
              <w:autoSpaceDN w:val="0"/>
              <w:adjustRightInd w:val="0"/>
              <w:spacing w:after="0" w:line="240" w:lineRule="auto"/>
              <w:jc w:val="center"/>
              <w:rPr>
                <w:rFonts w:ascii="Times New Roman" w:hAnsi="Times New Roman" w:cs="Times New Roman"/>
                <w:b/>
                <w:bCs/>
                <w:szCs w:val="24"/>
                <w:lang w:val="lt-LT"/>
              </w:rPr>
            </w:pPr>
          </w:p>
          <w:p w:rsidR="00EA7710" w:rsidRPr="008334B7" w:rsidRDefault="00EA7710" w:rsidP="00723C9F">
            <w:pPr>
              <w:autoSpaceDE w:val="0"/>
              <w:autoSpaceDN w:val="0"/>
              <w:adjustRightInd w:val="0"/>
              <w:spacing w:after="0" w:line="240" w:lineRule="auto"/>
              <w:jc w:val="center"/>
              <w:rPr>
                <w:rFonts w:ascii="Times New Roman" w:hAnsi="Times New Roman" w:cs="Times New Roman"/>
                <w:b/>
                <w:bCs/>
                <w:szCs w:val="24"/>
                <w:lang w:val="lt-LT"/>
              </w:rPr>
            </w:pPr>
          </w:p>
          <w:p w:rsidR="00EA7710" w:rsidRPr="008334B7" w:rsidRDefault="00EA7710" w:rsidP="00723C9F">
            <w:pPr>
              <w:autoSpaceDE w:val="0"/>
              <w:autoSpaceDN w:val="0"/>
              <w:adjustRightInd w:val="0"/>
              <w:spacing w:after="0" w:line="240" w:lineRule="auto"/>
              <w:jc w:val="center"/>
              <w:rPr>
                <w:rFonts w:ascii="Times New Roman" w:hAnsi="Times New Roman" w:cs="Times New Roman"/>
                <w:b/>
                <w:bCs/>
                <w:szCs w:val="24"/>
                <w:lang w:val="lt-LT"/>
              </w:rPr>
            </w:pPr>
          </w:p>
        </w:tc>
        <w:tc>
          <w:tcPr>
            <w:tcW w:w="2693" w:type="dxa"/>
            <w:tcBorders>
              <w:left w:val="single" w:sz="4" w:space="0" w:color="auto"/>
              <w:right w:val="single" w:sz="4" w:space="0" w:color="auto"/>
            </w:tcBorders>
          </w:tcPr>
          <w:p w:rsidR="00EA7710" w:rsidRPr="008334B7" w:rsidRDefault="008B546A" w:rsidP="00E121CE">
            <w:pPr>
              <w:spacing w:after="0" w:line="240" w:lineRule="auto"/>
              <w:rPr>
                <w:rFonts w:ascii="Times New Roman" w:hAnsi="Times New Roman" w:cs="Times New Roman"/>
                <w:szCs w:val="24"/>
                <w:lang w:val="lt-LT"/>
              </w:rPr>
            </w:pPr>
            <w:r>
              <w:rPr>
                <w:rFonts w:ascii="Times New Roman" w:hAnsi="Times New Roman" w:cs="Times New Roman"/>
                <w:szCs w:val="24"/>
                <w:lang w:val="lt-LT"/>
              </w:rPr>
              <w:t>Judri p</w:t>
            </w:r>
            <w:r w:rsidR="00EA7710" w:rsidRPr="008334B7">
              <w:rPr>
                <w:rFonts w:ascii="Times New Roman" w:hAnsi="Times New Roman" w:cs="Times New Roman"/>
                <w:szCs w:val="24"/>
                <w:lang w:val="lt-LT"/>
              </w:rPr>
              <w:t>askaita</w:t>
            </w:r>
            <w:r w:rsidR="00EA7710">
              <w:rPr>
                <w:rFonts w:ascii="Times New Roman" w:hAnsi="Times New Roman" w:cs="Times New Roman"/>
                <w:szCs w:val="24"/>
                <w:lang w:val="lt-LT"/>
              </w:rPr>
              <w:t>-diskusija „</w:t>
            </w:r>
            <w:r w:rsidR="00734F9D">
              <w:rPr>
                <w:rFonts w:ascii="Times New Roman" w:hAnsi="Times New Roman" w:cs="Times New Roman"/>
                <w:szCs w:val="24"/>
                <w:lang w:val="lt-LT"/>
              </w:rPr>
              <w:t>Kur gyvena vitaminai“</w:t>
            </w:r>
            <w:r w:rsidR="00E121CE">
              <w:rPr>
                <w:rFonts w:ascii="Times New Roman" w:hAnsi="Times New Roman" w:cs="Times New Roman"/>
                <w:szCs w:val="24"/>
                <w:lang w:val="lt-LT"/>
              </w:rPr>
              <w:t xml:space="preserve"> (</w:t>
            </w:r>
            <w:r w:rsidR="00B63A53">
              <w:rPr>
                <w:rFonts w:ascii="Times New Roman" w:hAnsi="Times New Roman" w:cs="Times New Roman"/>
                <w:szCs w:val="24"/>
                <w:lang w:val="lt-LT"/>
              </w:rPr>
              <w:t>s</w:t>
            </w:r>
            <w:r w:rsidR="00655D28">
              <w:rPr>
                <w:rFonts w:ascii="Times New Roman" w:hAnsi="Times New Roman" w:cs="Times New Roman"/>
                <w:szCs w:val="24"/>
                <w:lang w:val="lt-LT"/>
              </w:rPr>
              <w:t xml:space="preserve">veikos mitybos </w:t>
            </w:r>
            <w:r>
              <w:rPr>
                <w:rFonts w:ascii="Times New Roman" w:hAnsi="Times New Roman" w:cs="Times New Roman"/>
                <w:szCs w:val="24"/>
                <w:lang w:val="lt-LT"/>
              </w:rPr>
              <w:t xml:space="preserve">takelių </w:t>
            </w:r>
            <w:r w:rsidR="00655D28">
              <w:rPr>
                <w:rFonts w:ascii="Times New Roman" w:hAnsi="Times New Roman" w:cs="Times New Roman"/>
                <w:szCs w:val="24"/>
                <w:lang w:val="lt-LT"/>
              </w:rPr>
              <w:t>, edukacinis filmukas</w:t>
            </w:r>
            <w:r w:rsidR="00E121CE">
              <w:rPr>
                <w:rFonts w:ascii="Times New Roman" w:hAnsi="Times New Roman" w:cs="Times New Roman"/>
                <w:szCs w:val="24"/>
                <w:lang w:val="lt-LT"/>
              </w:rPr>
              <w:t>)</w:t>
            </w:r>
          </w:p>
        </w:tc>
        <w:tc>
          <w:tcPr>
            <w:tcW w:w="1701" w:type="dxa"/>
          </w:tcPr>
          <w:p w:rsidR="00EA7710" w:rsidRPr="008334B7" w:rsidRDefault="00EA7710" w:rsidP="00723C9F">
            <w:pPr>
              <w:spacing w:after="0" w:line="240" w:lineRule="auto"/>
              <w:rPr>
                <w:rFonts w:ascii="Times New Roman" w:eastAsia="Times New Roman" w:hAnsi="Times New Roman" w:cs="Times New Roman"/>
                <w:sz w:val="20"/>
                <w:szCs w:val="20"/>
                <w:lang w:val="lt-LT" w:eastAsia="lt-LT"/>
              </w:rPr>
            </w:pPr>
            <w:r w:rsidRPr="008334B7">
              <w:rPr>
                <w:rFonts w:ascii="Times New Roman" w:eastAsia="Times New Roman" w:hAnsi="Times New Roman" w:cs="Times New Roman"/>
                <w:sz w:val="20"/>
                <w:szCs w:val="20"/>
                <w:lang w:val="lt-LT" w:eastAsia="lt-LT"/>
              </w:rPr>
              <w:t>Mokymas</w:t>
            </w:r>
          </w:p>
        </w:tc>
        <w:tc>
          <w:tcPr>
            <w:tcW w:w="1559" w:type="dxa"/>
          </w:tcPr>
          <w:p w:rsidR="00EA7710" w:rsidRPr="008334B7" w:rsidRDefault="00EA7710" w:rsidP="00723C9F">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vaikai</w:t>
            </w:r>
          </w:p>
          <w:p w:rsidR="00EA7710" w:rsidRPr="008334B7" w:rsidRDefault="00EA7710" w:rsidP="00723C9F">
            <w:pPr>
              <w:spacing w:after="0" w:line="240" w:lineRule="auto"/>
              <w:jc w:val="center"/>
              <w:rPr>
                <w:rFonts w:ascii="Times New Roman" w:hAnsi="Times New Roman" w:cs="Times New Roman"/>
                <w:szCs w:val="24"/>
                <w:lang w:val="lt-LT"/>
              </w:rPr>
            </w:pPr>
          </w:p>
        </w:tc>
        <w:tc>
          <w:tcPr>
            <w:tcW w:w="661" w:type="dxa"/>
            <w:gridSpan w:val="2"/>
          </w:tcPr>
          <w:p w:rsidR="00EA7710" w:rsidRPr="008334B7" w:rsidRDefault="00734F9D" w:rsidP="00723C9F">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100</w:t>
            </w:r>
          </w:p>
          <w:p w:rsidR="00EA7710" w:rsidRPr="008334B7" w:rsidRDefault="00EA7710" w:rsidP="00723C9F">
            <w:pPr>
              <w:jc w:val="center"/>
              <w:rPr>
                <w:rFonts w:ascii="Times New Roman" w:hAnsi="Times New Roman" w:cs="Times New Roman"/>
                <w:szCs w:val="24"/>
                <w:lang w:val="lt-LT"/>
              </w:rPr>
            </w:pPr>
          </w:p>
        </w:tc>
        <w:tc>
          <w:tcPr>
            <w:tcW w:w="993" w:type="dxa"/>
          </w:tcPr>
          <w:p w:rsidR="00EA7710" w:rsidRDefault="00931B49" w:rsidP="00723C9F">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4</w:t>
            </w:r>
            <w:r w:rsidR="002A0BB9">
              <w:rPr>
                <w:rFonts w:ascii="Times New Roman" w:hAnsi="Times New Roman" w:cs="Times New Roman"/>
                <w:szCs w:val="24"/>
                <w:lang w:val="lt-LT"/>
              </w:rPr>
              <w:t>2 vaik</w:t>
            </w:r>
            <w:r>
              <w:rPr>
                <w:rFonts w:ascii="Times New Roman" w:hAnsi="Times New Roman" w:cs="Times New Roman"/>
                <w:szCs w:val="24"/>
                <w:lang w:val="lt-LT"/>
              </w:rPr>
              <w:t>ai</w:t>
            </w:r>
          </w:p>
          <w:p w:rsidR="002A0BB9" w:rsidRDefault="002A0BB9" w:rsidP="00723C9F">
            <w:pPr>
              <w:spacing w:after="0" w:line="240" w:lineRule="auto"/>
              <w:jc w:val="center"/>
              <w:rPr>
                <w:rFonts w:ascii="Times New Roman" w:hAnsi="Times New Roman" w:cs="Times New Roman"/>
                <w:szCs w:val="24"/>
                <w:lang w:val="lt-LT"/>
              </w:rPr>
            </w:pPr>
          </w:p>
          <w:p w:rsidR="002A0BB9" w:rsidRPr="008334B7" w:rsidRDefault="00931B49" w:rsidP="00931B49">
            <w:pPr>
              <w:spacing w:after="0" w:line="240" w:lineRule="auto"/>
              <w:rPr>
                <w:rFonts w:ascii="Times New Roman" w:hAnsi="Times New Roman" w:cs="Times New Roman"/>
                <w:szCs w:val="24"/>
                <w:lang w:val="lt-LT"/>
              </w:rPr>
            </w:pPr>
            <w:r>
              <w:rPr>
                <w:rFonts w:ascii="Times New Roman" w:hAnsi="Times New Roman" w:cs="Times New Roman"/>
                <w:szCs w:val="24"/>
                <w:lang w:val="lt-LT"/>
              </w:rPr>
              <w:t xml:space="preserve">6 </w:t>
            </w:r>
            <w:r w:rsidR="002A0BB9">
              <w:rPr>
                <w:rFonts w:ascii="Times New Roman" w:hAnsi="Times New Roman" w:cs="Times New Roman"/>
                <w:szCs w:val="24"/>
                <w:lang w:val="lt-LT"/>
              </w:rPr>
              <w:t>darb.</w:t>
            </w:r>
          </w:p>
        </w:tc>
        <w:tc>
          <w:tcPr>
            <w:tcW w:w="2315" w:type="dxa"/>
          </w:tcPr>
          <w:p w:rsidR="00EA7710" w:rsidRPr="008334B7" w:rsidRDefault="00EA7710" w:rsidP="00CD04AF">
            <w:pPr>
              <w:jc w:val="center"/>
              <w:rPr>
                <w:rFonts w:ascii="Times New Roman" w:hAnsi="Times New Roman" w:cs="Times New Roman"/>
                <w:szCs w:val="24"/>
                <w:lang w:val="lt-LT"/>
              </w:rPr>
            </w:pPr>
            <w:r w:rsidRPr="008334B7">
              <w:rPr>
                <w:rFonts w:ascii="Times New Roman" w:hAnsi="Times New Roman" w:cs="Times New Roman"/>
                <w:szCs w:val="24"/>
                <w:lang w:val="lt-LT"/>
              </w:rPr>
              <w:t>Vasario   mėn.</w:t>
            </w:r>
          </w:p>
        </w:tc>
        <w:tc>
          <w:tcPr>
            <w:tcW w:w="1985" w:type="dxa"/>
          </w:tcPr>
          <w:p w:rsidR="00EA7710" w:rsidRPr="008334B7" w:rsidRDefault="00F85620" w:rsidP="00723C9F">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 xml:space="preserve">2021-02, </w:t>
            </w:r>
            <w:r w:rsidR="002A0BB9">
              <w:rPr>
                <w:rFonts w:ascii="Times New Roman" w:hAnsi="Times New Roman" w:cs="Times New Roman"/>
                <w:szCs w:val="24"/>
                <w:lang w:val="lt-LT"/>
              </w:rPr>
              <w:t>04</w:t>
            </w:r>
            <w:r>
              <w:rPr>
                <w:rFonts w:ascii="Times New Roman" w:hAnsi="Times New Roman" w:cs="Times New Roman"/>
                <w:szCs w:val="24"/>
                <w:lang w:val="lt-LT"/>
              </w:rPr>
              <w:t xml:space="preserve">, </w:t>
            </w:r>
            <w:r w:rsidR="00931B49">
              <w:rPr>
                <w:rFonts w:ascii="Times New Roman" w:hAnsi="Times New Roman" w:cs="Times New Roman"/>
                <w:szCs w:val="24"/>
                <w:lang w:val="lt-LT"/>
              </w:rPr>
              <w:t>05</w:t>
            </w:r>
          </w:p>
        </w:tc>
        <w:tc>
          <w:tcPr>
            <w:tcW w:w="1134" w:type="dxa"/>
          </w:tcPr>
          <w:p w:rsidR="00EA7710" w:rsidRPr="008334B7" w:rsidRDefault="00EA7710" w:rsidP="00723C9F">
            <w:pPr>
              <w:spacing w:after="0" w:line="240" w:lineRule="auto"/>
              <w:rPr>
                <w:rFonts w:ascii="Times New Roman" w:hAnsi="Times New Roman" w:cs="Times New Roman"/>
                <w:szCs w:val="24"/>
                <w:lang w:val="lt-LT"/>
              </w:rPr>
            </w:pPr>
          </w:p>
        </w:tc>
      </w:tr>
      <w:tr w:rsidR="00535835" w:rsidRPr="008334B7" w:rsidTr="00F85620">
        <w:trPr>
          <w:trHeight w:val="762"/>
        </w:trPr>
        <w:tc>
          <w:tcPr>
            <w:tcW w:w="568" w:type="dxa"/>
            <w:vMerge/>
          </w:tcPr>
          <w:p w:rsidR="00EA7710" w:rsidRPr="008334B7" w:rsidRDefault="00EA7710" w:rsidP="00723C9F">
            <w:pPr>
              <w:spacing w:after="0" w:line="240" w:lineRule="auto"/>
              <w:jc w:val="center"/>
              <w:rPr>
                <w:rFonts w:ascii="Times New Roman" w:hAnsi="Times New Roman" w:cs="Times New Roman"/>
                <w:szCs w:val="24"/>
                <w:lang w:val="lt-LT"/>
              </w:rPr>
            </w:pPr>
          </w:p>
        </w:tc>
        <w:tc>
          <w:tcPr>
            <w:tcW w:w="1418" w:type="dxa"/>
            <w:vMerge/>
            <w:tcBorders>
              <w:right w:val="single" w:sz="4" w:space="0" w:color="auto"/>
            </w:tcBorders>
          </w:tcPr>
          <w:p w:rsidR="00EA7710" w:rsidRPr="008334B7" w:rsidRDefault="00EA7710" w:rsidP="00723C9F">
            <w:pPr>
              <w:autoSpaceDE w:val="0"/>
              <w:autoSpaceDN w:val="0"/>
              <w:adjustRightInd w:val="0"/>
              <w:spacing w:after="0" w:line="240" w:lineRule="auto"/>
              <w:jc w:val="center"/>
              <w:rPr>
                <w:rFonts w:ascii="Times New Roman" w:hAnsi="Times New Roman" w:cs="Times New Roman"/>
                <w:b/>
                <w:bCs/>
                <w:szCs w:val="24"/>
                <w:lang w:val="lt-LT"/>
              </w:rPr>
            </w:pPr>
          </w:p>
        </w:tc>
        <w:tc>
          <w:tcPr>
            <w:tcW w:w="2693" w:type="dxa"/>
            <w:tcBorders>
              <w:left w:val="single" w:sz="4" w:space="0" w:color="auto"/>
              <w:bottom w:val="single" w:sz="4" w:space="0" w:color="auto"/>
              <w:right w:val="single" w:sz="4" w:space="0" w:color="auto"/>
            </w:tcBorders>
          </w:tcPr>
          <w:p w:rsidR="00EA7710" w:rsidRPr="008334B7" w:rsidRDefault="00734F9D" w:rsidP="00723C9F">
            <w:pPr>
              <w:spacing w:after="0" w:line="240" w:lineRule="auto"/>
              <w:rPr>
                <w:rFonts w:ascii="Times New Roman" w:hAnsi="Times New Roman" w:cs="Times New Roman"/>
                <w:szCs w:val="24"/>
                <w:lang w:val="lt-LT"/>
              </w:rPr>
            </w:pPr>
            <w:r>
              <w:rPr>
                <w:rFonts w:ascii="Times New Roman" w:hAnsi="Times New Roman" w:cs="Times New Roman"/>
                <w:szCs w:val="24"/>
                <w:lang w:val="lt-LT"/>
              </w:rPr>
              <w:t>M</w:t>
            </w:r>
            <w:r w:rsidR="00F85620">
              <w:rPr>
                <w:rFonts w:ascii="Times New Roman" w:hAnsi="Times New Roman" w:cs="Times New Roman"/>
                <w:szCs w:val="24"/>
                <w:lang w:val="lt-LT"/>
              </w:rPr>
              <w:t>okymas „</w:t>
            </w:r>
            <w:r>
              <w:rPr>
                <w:rFonts w:ascii="Times New Roman" w:hAnsi="Times New Roman" w:cs="Times New Roman"/>
                <w:szCs w:val="24"/>
                <w:lang w:val="lt-LT"/>
              </w:rPr>
              <w:t>Sveik</w:t>
            </w:r>
            <w:r w:rsidR="00AC3014">
              <w:rPr>
                <w:rFonts w:ascii="Times New Roman" w:hAnsi="Times New Roman" w:cs="Times New Roman"/>
                <w:szCs w:val="24"/>
                <w:lang w:val="lt-LT"/>
              </w:rPr>
              <w:t>ų dantukų komanda“</w:t>
            </w:r>
          </w:p>
        </w:tc>
        <w:tc>
          <w:tcPr>
            <w:tcW w:w="1701" w:type="dxa"/>
            <w:tcBorders>
              <w:left w:val="single" w:sz="4" w:space="0" w:color="auto"/>
              <w:bottom w:val="single" w:sz="4" w:space="0" w:color="auto"/>
            </w:tcBorders>
          </w:tcPr>
          <w:p w:rsidR="00EA7710" w:rsidRDefault="00EA7710" w:rsidP="00723C9F">
            <w:pPr>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Mokymas</w:t>
            </w:r>
          </w:p>
          <w:p w:rsidR="00734F9D" w:rsidRPr="008334B7" w:rsidRDefault="00734F9D" w:rsidP="00723C9F">
            <w:pPr>
              <w:spacing w:after="0" w:line="240" w:lineRule="auto"/>
              <w:rPr>
                <w:rFonts w:ascii="Times New Roman" w:hAnsi="Times New Roman" w:cs="Times New Roman"/>
                <w:szCs w:val="24"/>
                <w:lang w:val="lt-LT"/>
              </w:rPr>
            </w:pPr>
            <w:r>
              <w:rPr>
                <w:rFonts w:ascii="Times New Roman" w:hAnsi="Times New Roman" w:cs="Times New Roman"/>
                <w:szCs w:val="24"/>
                <w:lang w:val="lt-LT"/>
              </w:rPr>
              <w:t>Įgudžių formavimas</w:t>
            </w:r>
          </w:p>
        </w:tc>
        <w:tc>
          <w:tcPr>
            <w:tcW w:w="1559" w:type="dxa"/>
            <w:tcBorders>
              <w:bottom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vaikai</w:t>
            </w:r>
          </w:p>
          <w:p w:rsidR="00EA7710" w:rsidRPr="008334B7" w:rsidRDefault="00EA7710" w:rsidP="00723C9F">
            <w:pPr>
              <w:spacing w:after="0" w:line="240" w:lineRule="auto"/>
              <w:jc w:val="center"/>
              <w:rPr>
                <w:rFonts w:ascii="Times New Roman" w:hAnsi="Times New Roman" w:cs="Times New Roman"/>
                <w:szCs w:val="24"/>
                <w:lang w:val="lt-LT"/>
              </w:rPr>
            </w:pPr>
          </w:p>
        </w:tc>
        <w:tc>
          <w:tcPr>
            <w:tcW w:w="661" w:type="dxa"/>
            <w:gridSpan w:val="2"/>
            <w:tcBorders>
              <w:bottom w:val="single" w:sz="4" w:space="0" w:color="auto"/>
            </w:tcBorders>
          </w:tcPr>
          <w:p w:rsidR="00EA7710" w:rsidRDefault="00EA7710" w:rsidP="00723C9F">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w:t>
            </w:r>
            <w:r w:rsidR="00734F9D">
              <w:rPr>
                <w:rFonts w:ascii="Times New Roman" w:hAnsi="Times New Roman" w:cs="Times New Roman"/>
                <w:szCs w:val="24"/>
                <w:lang w:val="lt-LT"/>
              </w:rPr>
              <w:t>10</w:t>
            </w:r>
          </w:p>
          <w:p w:rsidR="00EA7710" w:rsidRDefault="00EA7710" w:rsidP="00723C9F">
            <w:pPr>
              <w:spacing w:after="0" w:line="240" w:lineRule="auto"/>
              <w:jc w:val="center"/>
              <w:rPr>
                <w:rFonts w:ascii="Times New Roman" w:hAnsi="Times New Roman" w:cs="Times New Roman"/>
                <w:szCs w:val="24"/>
                <w:lang w:val="lt-LT"/>
              </w:rPr>
            </w:pPr>
          </w:p>
          <w:p w:rsidR="00EA7710" w:rsidRPr="008334B7" w:rsidRDefault="00EA7710" w:rsidP="00723C9F">
            <w:pPr>
              <w:spacing w:after="0" w:line="240" w:lineRule="auto"/>
              <w:jc w:val="center"/>
              <w:rPr>
                <w:rFonts w:ascii="Times New Roman" w:hAnsi="Times New Roman" w:cs="Times New Roman"/>
                <w:szCs w:val="24"/>
                <w:lang w:val="lt-LT"/>
              </w:rPr>
            </w:pPr>
          </w:p>
          <w:p w:rsidR="00EA7710" w:rsidRPr="008334B7" w:rsidRDefault="00EA7710" w:rsidP="00723C9F">
            <w:pPr>
              <w:spacing w:after="0" w:line="240" w:lineRule="auto"/>
              <w:jc w:val="center"/>
              <w:rPr>
                <w:rFonts w:ascii="Times New Roman" w:hAnsi="Times New Roman" w:cs="Times New Roman"/>
                <w:szCs w:val="24"/>
                <w:lang w:val="lt-LT"/>
              </w:rPr>
            </w:pPr>
          </w:p>
          <w:p w:rsidR="00EA7710" w:rsidRPr="008334B7" w:rsidRDefault="00EA7710" w:rsidP="00723C9F">
            <w:pPr>
              <w:spacing w:after="0" w:line="240" w:lineRule="auto"/>
              <w:jc w:val="center"/>
              <w:rPr>
                <w:rFonts w:ascii="Times New Roman" w:hAnsi="Times New Roman" w:cs="Times New Roman"/>
                <w:szCs w:val="24"/>
                <w:lang w:val="lt-LT"/>
              </w:rPr>
            </w:pPr>
          </w:p>
        </w:tc>
        <w:tc>
          <w:tcPr>
            <w:tcW w:w="993" w:type="dxa"/>
            <w:tcBorders>
              <w:bottom w:val="single" w:sz="4" w:space="0" w:color="auto"/>
            </w:tcBorders>
          </w:tcPr>
          <w:p w:rsidR="00E45DE6" w:rsidRPr="008334B7" w:rsidRDefault="00E45DE6" w:rsidP="00734F9D">
            <w:pPr>
              <w:spacing w:after="0" w:line="240" w:lineRule="auto"/>
              <w:jc w:val="center"/>
              <w:rPr>
                <w:rFonts w:ascii="Times New Roman" w:hAnsi="Times New Roman" w:cs="Times New Roman"/>
                <w:szCs w:val="24"/>
                <w:lang w:val="lt-LT"/>
              </w:rPr>
            </w:pPr>
          </w:p>
        </w:tc>
        <w:tc>
          <w:tcPr>
            <w:tcW w:w="2315" w:type="dxa"/>
            <w:tcBorders>
              <w:bottom w:val="single" w:sz="4" w:space="0" w:color="auto"/>
            </w:tcBorders>
          </w:tcPr>
          <w:p w:rsidR="00EA7710" w:rsidRPr="008334B7" w:rsidRDefault="00734F9D" w:rsidP="00CD04AF">
            <w:pPr>
              <w:tabs>
                <w:tab w:val="left" w:pos="723"/>
              </w:tabs>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Kovo</w:t>
            </w:r>
            <w:r w:rsidR="00EA7710" w:rsidRPr="008334B7">
              <w:rPr>
                <w:rFonts w:ascii="Times New Roman" w:hAnsi="Times New Roman" w:cs="Times New Roman"/>
                <w:szCs w:val="24"/>
                <w:lang w:val="lt-LT"/>
              </w:rPr>
              <w:t xml:space="preserve"> mėn.</w:t>
            </w:r>
          </w:p>
          <w:p w:rsidR="00EA7710" w:rsidRPr="008334B7" w:rsidRDefault="00EA7710" w:rsidP="00CD04AF">
            <w:pPr>
              <w:tabs>
                <w:tab w:val="left" w:pos="723"/>
              </w:tabs>
              <w:spacing w:after="0" w:line="240" w:lineRule="auto"/>
              <w:jc w:val="center"/>
              <w:rPr>
                <w:rFonts w:ascii="Times New Roman" w:hAnsi="Times New Roman" w:cs="Times New Roman"/>
                <w:szCs w:val="24"/>
                <w:lang w:val="lt-LT"/>
              </w:rPr>
            </w:pPr>
          </w:p>
        </w:tc>
        <w:tc>
          <w:tcPr>
            <w:tcW w:w="1985" w:type="dxa"/>
            <w:tcBorders>
              <w:bottom w:val="single" w:sz="4" w:space="0" w:color="auto"/>
            </w:tcBorders>
          </w:tcPr>
          <w:p w:rsidR="00E45DE6" w:rsidRPr="008334B7" w:rsidRDefault="00E45DE6" w:rsidP="00734F9D">
            <w:pPr>
              <w:spacing w:after="0" w:line="240" w:lineRule="auto"/>
              <w:rPr>
                <w:rFonts w:ascii="Times New Roman" w:hAnsi="Times New Roman" w:cs="Times New Roman"/>
                <w:szCs w:val="24"/>
                <w:lang w:val="lt-LT"/>
              </w:rPr>
            </w:pPr>
          </w:p>
          <w:p w:rsidR="00EA7710" w:rsidRPr="008334B7" w:rsidRDefault="00EA7710" w:rsidP="00723C9F">
            <w:pPr>
              <w:rPr>
                <w:rFonts w:ascii="Times New Roman" w:hAnsi="Times New Roman" w:cs="Times New Roman"/>
                <w:szCs w:val="24"/>
                <w:lang w:val="lt-LT"/>
              </w:rPr>
            </w:pPr>
          </w:p>
        </w:tc>
        <w:tc>
          <w:tcPr>
            <w:tcW w:w="1134" w:type="dxa"/>
            <w:tcBorders>
              <w:bottom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p>
        </w:tc>
      </w:tr>
      <w:tr w:rsidR="00535835" w:rsidRPr="008334B7" w:rsidTr="00F85620">
        <w:trPr>
          <w:trHeight w:val="762"/>
        </w:trPr>
        <w:tc>
          <w:tcPr>
            <w:tcW w:w="568" w:type="dxa"/>
            <w:vMerge/>
          </w:tcPr>
          <w:p w:rsidR="00EA7710" w:rsidRPr="008334B7" w:rsidRDefault="00EA7710" w:rsidP="00723C9F">
            <w:pPr>
              <w:spacing w:after="0" w:line="240" w:lineRule="auto"/>
              <w:jc w:val="center"/>
              <w:rPr>
                <w:rFonts w:ascii="Times New Roman" w:hAnsi="Times New Roman" w:cs="Times New Roman"/>
                <w:szCs w:val="24"/>
                <w:lang w:val="lt-LT"/>
              </w:rPr>
            </w:pPr>
          </w:p>
        </w:tc>
        <w:tc>
          <w:tcPr>
            <w:tcW w:w="1418" w:type="dxa"/>
            <w:vMerge/>
            <w:tcBorders>
              <w:right w:val="single" w:sz="4" w:space="0" w:color="auto"/>
            </w:tcBorders>
          </w:tcPr>
          <w:p w:rsidR="00EA7710" w:rsidRPr="008334B7" w:rsidRDefault="00EA7710" w:rsidP="00723C9F">
            <w:pPr>
              <w:autoSpaceDE w:val="0"/>
              <w:autoSpaceDN w:val="0"/>
              <w:adjustRightInd w:val="0"/>
              <w:spacing w:after="0" w:line="240" w:lineRule="auto"/>
              <w:jc w:val="center"/>
              <w:rPr>
                <w:rFonts w:ascii="Times New Roman" w:hAnsi="Times New Roman" w:cs="Times New Roman"/>
                <w:b/>
                <w:bCs/>
                <w:szCs w:val="24"/>
                <w:lang w:val="lt-LT"/>
              </w:rPr>
            </w:pPr>
          </w:p>
        </w:tc>
        <w:tc>
          <w:tcPr>
            <w:tcW w:w="2693" w:type="dxa"/>
            <w:tcBorders>
              <w:left w:val="single" w:sz="4" w:space="0" w:color="auto"/>
              <w:bottom w:val="single" w:sz="4" w:space="0" w:color="auto"/>
              <w:right w:val="single" w:sz="4" w:space="0" w:color="auto"/>
            </w:tcBorders>
          </w:tcPr>
          <w:p w:rsidR="00EA7710" w:rsidRPr="00E121CE" w:rsidRDefault="00F85620" w:rsidP="00723C9F">
            <w:pPr>
              <w:rPr>
                <w:rFonts w:ascii="Times New Roman" w:hAnsi="Times New Roman" w:cs="Times New Roman"/>
                <w:szCs w:val="24"/>
                <w:lang w:val="lt-LT"/>
              </w:rPr>
            </w:pPr>
            <w:r>
              <w:rPr>
                <w:rFonts w:ascii="Times New Roman" w:hAnsi="Times New Roman" w:cs="Times New Roman"/>
                <w:szCs w:val="24"/>
                <w:lang w:val="lt-LT"/>
              </w:rPr>
              <w:t>Lankstinukas „Mityba –</w:t>
            </w:r>
            <w:r w:rsidR="00734F9D" w:rsidRPr="00E121CE">
              <w:rPr>
                <w:rFonts w:ascii="Times New Roman" w:hAnsi="Times New Roman" w:cs="Times New Roman"/>
                <w:szCs w:val="24"/>
                <w:lang w:val="lt-LT"/>
              </w:rPr>
              <w:t xml:space="preserve"> sveikatos šaltinis“</w:t>
            </w:r>
          </w:p>
        </w:tc>
        <w:tc>
          <w:tcPr>
            <w:tcW w:w="1701" w:type="dxa"/>
            <w:tcBorders>
              <w:left w:val="single" w:sz="4" w:space="0" w:color="auto"/>
              <w:bottom w:val="single" w:sz="4" w:space="0" w:color="auto"/>
            </w:tcBorders>
          </w:tcPr>
          <w:p w:rsidR="00EA7710" w:rsidRPr="008334B7" w:rsidRDefault="00734F9D" w:rsidP="00723C9F">
            <w:pPr>
              <w:spacing w:after="0" w:line="240" w:lineRule="auto"/>
              <w:rPr>
                <w:rFonts w:ascii="Times New Roman" w:hAnsi="Times New Roman" w:cs="Times New Roman"/>
                <w:szCs w:val="24"/>
                <w:lang w:val="lt-LT"/>
              </w:rPr>
            </w:pPr>
            <w:r>
              <w:rPr>
                <w:rFonts w:ascii="Times New Roman" w:hAnsi="Times New Roman" w:cs="Times New Roman"/>
                <w:szCs w:val="24"/>
                <w:lang w:val="lt-LT"/>
              </w:rPr>
              <w:t>Informavimas</w:t>
            </w:r>
          </w:p>
        </w:tc>
        <w:tc>
          <w:tcPr>
            <w:tcW w:w="1559" w:type="dxa"/>
            <w:tcBorders>
              <w:bottom w:val="single" w:sz="4" w:space="0" w:color="auto"/>
            </w:tcBorders>
          </w:tcPr>
          <w:p w:rsidR="00EA7710" w:rsidRPr="008334B7" w:rsidRDefault="00734F9D" w:rsidP="00734F9D">
            <w:pPr>
              <w:spacing w:after="0" w:line="240" w:lineRule="auto"/>
              <w:rPr>
                <w:rFonts w:ascii="Times New Roman" w:hAnsi="Times New Roman" w:cs="Times New Roman"/>
                <w:szCs w:val="24"/>
                <w:lang w:val="lt-LT"/>
              </w:rPr>
            </w:pPr>
            <w:r>
              <w:rPr>
                <w:rFonts w:ascii="Times New Roman" w:hAnsi="Times New Roman" w:cs="Times New Roman"/>
                <w:szCs w:val="24"/>
                <w:lang w:val="lt-LT"/>
              </w:rPr>
              <w:t>Darželio bendruomenė</w:t>
            </w:r>
          </w:p>
        </w:tc>
        <w:tc>
          <w:tcPr>
            <w:tcW w:w="661" w:type="dxa"/>
            <w:gridSpan w:val="2"/>
            <w:tcBorders>
              <w:bottom w:val="single" w:sz="4" w:space="0" w:color="auto"/>
            </w:tcBorders>
          </w:tcPr>
          <w:p w:rsidR="00EA7710" w:rsidRDefault="00734F9D" w:rsidP="00723C9F">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11</w:t>
            </w:r>
          </w:p>
          <w:p w:rsidR="00EA7710" w:rsidRPr="008334B7" w:rsidRDefault="00EA7710" w:rsidP="00723C9F">
            <w:pPr>
              <w:spacing w:after="0" w:line="240" w:lineRule="auto"/>
              <w:jc w:val="center"/>
              <w:rPr>
                <w:rFonts w:ascii="Times New Roman" w:hAnsi="Times New Roman" w:cs="Times New Roman"/>
                <w:szCs w:val="24"/>
                <w:lang w:val="lt-LT"/>
              </w:rPr>
            </w:pPr>
          </w:p>
        </w:tc>
        <w:tc>
          <w:tcPr>
            <w:tcW w:w="993" w:type="dxa"/>
            <w:tcBorders>
              <w:bottom w:val="single" w:sz="4" w:space="0" w:color="auto"/>
            </w:tcBorders>
          </w:tcPr>
          <w:p w:rsidR="00EA7710" w:rsidRDefault="00EA7710" w:rsidP="00723C9F">
            <w:pPr>
              <w:spacing w:after="0" w:line="240" w:lineRule="auto"/>
              <w:jc w:val="center"/>
              <w:rPr>
                <w:rFonts w:ascii="Times New Roman" w:hAnsi="Times New Roman" w:cs="Times New Roman"/>
                <w:szCs w:val="24"/>
                <w:lang w:val="lt-LT"/>
              </w:rPr>
            </w:pPr>
          </w:p>
          <w:p w:rsidR="00224077" w:rsidRDefault="00224077" w:rsidP="00723C9F">
            <w:pPr>
              <w:spacing w:after="0" w:line="240" w:lineRule="auto"/>
              <w:jc w:val="center"/>
              <w:rPr>
                <w:rFonts w:ascii="Times New Roman" w:hAnsi="Times New Roman" w:cs="Times New Roman"/>
                <w:szCs w:val="24"/>
                <w:lang w:val="lt-LT"/>
              </w:rPr>
            </w:pPr>
          </w:p>
          <w:p w:rsidR="00EA7710" w:rsidRDefault="00EA7710" w:rsidP="00723C9F">
            <w:pPr>
              <w:spacing w:after="0" w:line="240" w:lineRule="auto"/>
              <w:jc w:val="center"/>
              <w:rPr>
                <w:rFonts w:ascii="Times New Roman" w:hAnsi="Times New Roman" w:cs="Times New Roman"/>
                <w:szCs w:val="24"/>
                <w:lang w:val="lt-LT"/>
              </w:rPr>
            </w:pPr>
          </w:p>
          <w:p w:rsidR="00224077" w:rsidRPr="008334B7" w:rsidRDefault="00224077" w:rsidP="00723C9F">
            <w:pPr>
              <w:spacing w:after="0" w:line="240" w:lineRule="auto"/>
              <w:jc w:val="center"/>
              <w:rPr>
                <w:rFonts w:ascii="Times New Roman" w:hAnsi="Times New Roman" w:cs="Times New Roman"/>
                <w:szCs w:val="24"/>
                <w:lang w:val="lt-LT"/>
              </w:rPr>
            </w:pPr>
          </w:p>
        </w:tc>
        <w:tc>
          <w:tcPr>
            <w:tcW w:w="2315" w:type="dxa"/>
            <w:tcBorders>
              <w:bottom w:val="single" w:sz="4" w:space="0" w:color="auto"/>
            </w:tcBorders>
          </w:tcPr>
          <w:p w:rsidR="00EA7710" w:rsidRPr="008334B7" w:rsidRDefault="00734F9D" w:rsidP="00CD04AF">
            <w:pPr>
              <w:tabs>
                <w:tab w:val="left" w:pos="723"/>
              </w:tabs>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Rugsėjo</w:t>
            </w:r>
            <w:r w:rsidR="00EA7710">
              <w:rPr>
                <w:rFonts w:ascii="Times New Roman" w:hAnsi="Times New Roman" w:cs="Times New Roman"/>
                <w:szCs w:val="24"/>
                <w:lang w:val="lt-LT"/>
              </w:rPr>
              <w:t xml:space="preserve"> mėn.</w:t>
            </w:r>
          </w:p>
        </w:tc>
        <w:tc>
          <w:tcPr>
            <w:tcW w:w="1985" w:type="dxa"/>
            <w:tcBorders>
              <w:bottom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p>
        </w:tc>
        <w:tc>
          <w:tcPr>
            <w:tcW w:w="1134" w:type="dxa"/>
            <w:tcBorders>
              <w:bottom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p>
        </w:tc>
      </w:tr>
      <w:tr w:rsidR="00535835" w:rsidRPr="008334B7" w:rsidTr="00F85620">
        <w:trPr>
          <w:trHeight w:val="948"/>
        </w:trPr>
        <w:tc>
          <w:tcPr>
            <w:tcW w:w="568" w:type="dxa"/>
            <w:vMerge/>
          </w:tcPr>
          <w:p w:rsidR="00EA7710" w:rsidRPr="008334B7" w:rsidRDefault="00EA7710" w:rsidP="00723C9F">
            <w:pPr>
              <w:spacing w:after="0" w:line="240" w:lineRule="auto"/>
              <w:jc w:val="center"/>
              <w:rPr>
                <w:rFonts w:ascii="Times New Roman" w:hAnsi="Times New Roman" w:cs="Times New Roman"/>
                <w:szCs w:val="24"/>
                <w:lang w:val="lt-LT"/>
              </w:rPr>
            </w:pPr>
          </w:p>
        </w:tc>
        <w:tc>
          <w:tcPr>
            <w:tcW w:w="1418" w:type="dxa"/>
            <w:vMerge/>
            <w:tcBorders>
              <w:right w:val="single" w:sz="4" w:space="0" w:color="auto"/>
            </w:tcBorders>
          </w:tcPr>
          <w:p w:rsidR="00EA7710" w:rsidRPr="008334B7" w:rsidRDefault="00EA7710" w:rsidP="00723C9F">
            <w:pPr>
              <w:autoSpaceDE w:val="0"/>
              <w:autoSpaceDN w:val="0"/>
              <w:adjustRightInd w:val="0"/>
              <w:spacing w:after="0" w:line="240" w:lineRule="auto"/>
              <w:jc w:val="center"/>
              <w:rPr>
                <w:rFonts w:ascii="Times New Roman" w:hAnsi="Times New Roman" w:cs="Times New Roman"/>
                <w:b/>
                <w:bCs/>
                <w:szCs w:val="24"/>
                <w:lang w:val="lt-LT"/>
              </w:rPr>
            </w:pPr>
          </w:p>
        </w:tc>
        <w:tc>
          <w:tcPr>
            <w:tcW w:w="2693" w:type="dxa"/>
            <w:tcBorders>
              <w:left w:val="single" w:sz="4" w:space="0" w:color="auto"/>
              <w:bottom w:val="single" w:sz="4" w:space="0" w:color="auto"/>
              <w:right w:val="single" w:sz="4" w:space="0" w:color="auto"/>
            </w:tcBorders>
          </w:tcPr>
          <w:p w:rsidR="00EA7710" w:rsidRPr="008334B7" w:rsidRDefault="00734F9D" w:rsidP="00723C9F">
            <w:pPr>
              <w:spacing w:after="0" w:line="240" w:lineRule="auto"/>
              <w:rPr>
                <w:rFonts w:ascii="Times New Roman" w:hAnsi="Times New Roman" w:cs="Times New Roman"/>
                <w:szCs w:val="24"/>
                <w:lang w:val="lt-LT"/>
              </w:rPr>
            </w:pPr>
            <w:r>
              <w:rPr>
                <w:rFonts w:ascii="Times New Roman" w:hAnsi="Times New Roman" w:cs="Times New Roman"/>
                <w:szCs w:val="24"/>
                <w:lang w:val="lt-LT"/>
              </w:rPr>
              <w:t>Stendas „</w:t>
            </w:r>
            <w:r w:rsidR="00F85620">
              <w:rPr>
                <w:rFonts w:ascii="Times New Roman" w:hAnsi="Times New Roman" w:cs="Times New Roman"/>
                <w:szCs w:val="24"/>
                <w:lang w:val="lt-LT"/>
              </w:rPr>
              <w:t>Europos sveikos mitybos dienai –</w:t>
            </w:r>
            <w:r w:rsidR="000672F8">
              <w:rPr>
                <w:rFonts w:ascii="Times New Roman" w:hAnsi="Times New Roman" w:cs="Times New Roman"/>
                <w:szCs w:val="24"/>
                <w:lang w:val="lt-LT"/>
              </w:rPr>
              <w:t xml:space="preserve"> 10 patarimų kaip pakeisti mitybos įpročius“</w:t>
            </w:r>
          </w:p>
        </w:tc>
        <w:tc>
          <w:tcPr>
            <w:tcW w:w="1701" w:type="dxa"/>
            <w:tcBorders>
              <w:left w:val="single" w:sz="4" w:space="0" w:color="auto"/>
              <w:bottom w:val="single" w:sz="4" w:space="0" w:color="auto"/>
            </w:tcBorders>
          </w:tcPr>
          <w:p w:rsidR="00EA7710" w:rsidRPr="008334B7" w:rsidRDefault="000672F8" w:rsidP="00723C9F">
            <w:pPr>
              <w:spacing w:after="0" w:line="240" w:lineRule="auto"/>
              <w:rPr>
                <w:rFonts w:ascii="Times New Roman" w:hAnsi="Times New Roman" w:cs="Times New Roman"/>
                <w:szCs w:val="24"/>
                <w:lang w:val="lt-LT"/>
              </w:rPr>
            </w:pPr>
            <w:r>
              <w:rPr>
                <w:rFonts w:ascii="Times New Roman" w:hAnsi="Times New Roman" w:cs="Times New Roman"/>
                <w:szCs w:val="24"/>
                <w:lang w:val="lt-LT"/>
              </w:rPr>
              <w:t>Informavimas</w:t>
            </w:r>
          </w:p>
        </w:tc>
        <w:tc>
          <w:tcPr>
            <w:tcW w:w="1559" w:type="dxa"/>
            <w:tcBorders>
              <w:bottom w:val="single" w:sz="4" w:space="0" w:color="auto"/>
            </w:tcBorders>
          </w:tcPr>
          <w:p w:rsidR="00EA7710" w:rsidRPr="008334B7" w:rsidRDefault="000672F8" w:rsidP="000672F8">
            <w:pPr>
              <w:spacing w:after="0" w:line="240" w:lineRule="auto"/>
              <w:rPr>
                <w:rFonts w:ascii="Times New Roman" w:hAnsi="Times New Roman" w:cs="Times New Roman"/>
                <w:szCs w:val="24"/>
                <w:lang w:val="lt-LT"/>
              </w:rPr>
            </w:pPr>
            <w:r>
              <w:rPr>
                <w:rFonts w:ascii="Times New Roman" w:hAnsi="Times New Roman" w:cs="Times New Roman"/>
                <w:szCs w:val="24"/>
                <w:lang w:val="lt-LT"/>
              </w:rPr>
              <w:t>Darželio bendruomenė</w:t>
            </w:r>
          </w:p>
        </w:tc>
        <w:tc>
          <w:tcPr>
            <w:tcW w:w="661" w:type="dxa"/>
            <w:gridSpan w:val="2"/>
            <w:tcBorders>
              <w:bottom w:val="single" w:sz="4" w:space="0" w:color="auto"/>
            </w:tcBorders>
          </w:tcPr>
          <w:p w:rsidR="00EA7710" w:rsidRPr="008334B7" w:rsidRDefault="000672F8" w:rsidP="00723C9F">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w:t>
            </w:r>
          </w:p>
        </w:tc>
        <w:tc>
          <w:tcPr>
            <w:tcW w:w="993" w:type="dxa"/>
            <w:tcBorders>
              <w:bottom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p>
        </w:tc>
        <w:tc>
          <w:tcPr>
            <w:tcW w:w="2315" w:type="dxa"/>
            <w:tcBorders>
              <w:bottom w:val="single" w:sz="4" w:space="0" w:color="auto"/>
            </w:tcBorders>
          </w:tcPr>
          <w:p w:rsidR="00EA7710" w:rsidRPr="008334B7" w:rsidRDefault="00EA7710" w:rsidP="00CD04AF">
            <w:pPr>
              <w:tabs>
                <w:tab w:val="left" w:pos="723"/>
              </w:tabs>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S</w:t>
            </w:r>
            <w:r w:rsidR="000672F8">
              <w:rPr>
                <w:rFonts w:ascii="Times New Roman" w:hAnsi="Times New Roman" w:cs="Times New Roman"/>
                <w:szCs w:val="24"/>
                <w:lang w:val="lt-LT"/>
              </w:rPr>
              <w:t>palio</w:t>
            </w:r>
            <w:r w:rsidR="00F85620">
              <w:rPr>
                <w:rFonts w:ascii="Times New Roman" w:hAnsi="Times New Roman" w:cs="Times New Roman"/>
                <w:szCs w:val="24"/>
                <w:lang w:val="lt-LT"/>
              </w:rPr>
              <w:t xml:space="preserve"> </w:t>
            </w:r>
            <w:r w:rsidRPr="008334B7">
              <w:rPr>
                <w:rFonts w:ascii="Times New Roman" w:hAnsi="Times New Roman" w:cs="Times New Roman"/>
                <w:szCs w:val="24"/>
                <w:lang w:val="lt-LT"/>
              </w:rPr>
              <w:t>mėn.</w:t>
            </w:r>
          </w:p>
        </w:tc>
        <w:tc>
          <w:tcPr>
            <w:tcW w:w="1985" w:type="dxa"/>
            <w:tcBorders>
              <w:bottom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p>
        </w:tc>
        <w:tc>
          <w:tcPr>
            <w:tcW w:w="1134" w:type="dxa"/>
            <w:tcBorders>
              <w:bottom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p>
        </w:tc>
      </w:tr>
      <w:tr w:rsidR="00535835" w:rsidRPr="008334B7" w:rsidTr="00F85620">
        <w:trPr>
          <w:trHeight w:val="711"/>
        </w:trPr>
        <w:tc>
          <w:tcPr>
            <w:tcW w:w="568" w:type="dxa"/>
            <w:vMerge/>
          </w:tcPr>
          <w:p w:rsidR="00EA7710" w:rsidRPr="008334B7" w:rsidRDefault="00EA7710" w:rsidP="00723C9F">
            <w:pPr>
              <w:spacing w:after="0" w:line="240" w:lineRule="auto"/>
              <w:jc w:val="center"/>
              <w:rPr>
                <w:rFonts w:ascii="Times New Roman" w:hAnsi="Times New Roman" w:cs="Times New Roman"/>
                <w:szCs w:val="24"/>
                <w:lang w:val="lt-LT"/>
              </w:rPr>
            </w:pPr>
          </w:p>
        </w:tc>
        <w:tc>
          <w:tcPr>
            <w:tcW w:w="1418" w:type="dxa"/>
            <w:vMerge/>
            <w:tcBorders>
              <w:right w:val="single" w:sz="4" w:space="0" w:color="auto"/>
            </w:tcBorders>
          </w:tcPr>
          <w:p w:rsidR="00EA7710" w:rsidRPr="008334B7" w:rsidRDefault="00EA7710" w:rsidP="00723C9F">
            <w:pPr>
              <w:autoSpaceDE w:val="0"/>
              <w:autoSpaceDN w:val="0"/>
              <w:adjustRightInd w:val="0"/>
              <w:spacing w:after="0" w:line="240" w:lineRule="auto"/>
              <w:jc w:val="center"/>
              <w:rPr>
                <w:rFonts w:ascii="Times New Roman" w:hAnsi="Times New Roman" w:cs="Times New Roman"/>
                <w:b/>
                <w:bCs/>
                <w:szCs w:val="24"/>
                <w:lang w:val="lt-LT"/>
              </w:rPr>
            </w:pPr>
          </w:p>
        </w:tc>
        <w:tc>
          <w:tcPr>
            <w:tcW w:w="2693" w:type="dxa"/>
            <w:tcBorders>
              <w:top w:val="single" w:sz="4" w:space="0" w:color="auto"/>
              <w:left w:val="single" w:sz="4" w:space="0" w:color="auto"/>
              <w:bottom w:val="single" w:sz="4" w:space="0" w:color="auto"/>
              <w:right w:val="single" w:sz="4" w:space="0" w:color="auto"/>
            </w:tcBorders>
          </w:tcPr>
          <w:p w:rsidR="00EA7710" w:rsidRPr="008334B7" w:rsidRDefault="000672F8" w:rsidP="00723C9F">
            <w:pPr>
              <w:tabs>
                <w:tab w:val="left" w:pos="292"/>
              </w:tabs>
              <w:rPr>
                <w:rFonts w:ascii="Times New Roman" w:hAnsi="Times New Roman" w:cs="Times New Roman"/>
                <w:szCs w:val="24"/>
                <w:lang w:val="lt-LT"/>
              </w:rPr>
            </w:pPr>
            <w:r>
              <w:rPr>
                <w:rFonts w:ascii="Times New Roman" w:hAnsi="Times New Roman" w:cs="Times New Roman"/>
                <w:szCs w:val="24"/>
                <w:lang w:val="lt-LT"/>
              </w:rPr>
              <w:t>Lankstinukas „Pagrindinės sveikos mitybos taisyklės“</w:t>
            </w:r>
          </w:p>
        </w:tc>
        <w:tc>
          <w:tcPr>
            <w:tcW w:w="1701" w:type="dxa"/>
            <w:tcBorders>
              <w:top w:val="single" w:sz="4" w:space="0" w:color="auto"/>
              <w:left w:val="single" w:sz="4" w:space="0" w:color="auto"/>
              <w:bottom w:val="single" w:sz="4" w:space="0" w:color="auto"/>
            </w:tcBorders>
          </w:tcPr>
          <w:p w:rsidR="00EA7710" w:rsidRPr="008334B7" w:rsidRDefault="00EA7710" w:rsidP="00723C9F">
            <w:pPr>
              <w:rPr>
                <w:rFonts w:ascii="Times New Roman" w:hAnsi="Times New Roman" w:cs="Times New Roman"/>
                <w:szCs w:val="24"/>
                <w:lang w:val="lt-LT"/>
              </w:rPr>
            </w:pPr>
            <w:r w:rsidRPr="008334B7">
              <w:rPr>
                <w:rFonts w:ascii="Times New Roman" w:hAnsi="Times New Roman" w:cs="Times New Roman"/>
                <w:szCs w:val="24"/>
                <w:lang w:val="lt-LT"/>
              </w:rPr>
              <w:t>Informavimas</w:t>
            </w:r>
          </w:p>
        </w:tc>
        <w:tc>
          <w:tcPr>
            <w:tcW w:w="1559" w:type="dxa"/>
            <w:tcBorders>
              <w:top w:val="single" w:sz="4" w:space="0" w:color="auto"/>
              <w:bottom w:val="single" w:sz="4" w:space="0" w:color="auto"/>
            </w:tcBorders>
          </w:tcPr>
          <w:p w:rsidR="00EA7710" w:rsidRPr="008334B7" w:rsidRDefault="00EA7710" w:rsidP="00723C9F">
            <w:pPr>
              <w:jc w:val="center"/>
              <w:rPr>
                <w:rFonts w:ascii="Times New Roman" w:hAnsi="Times New Roman" w:cs="Times New Roman"/>
                <w:szCs w:val="24"/>
                <w:lang w:val="lt-LT"/>
              </w:rPr>
            </w:pPr>
            <w:r>
              <w:rPr>
                <w:rFonts w:ascii="Times New Roman" w:hAnsi="Times New Roman" w:cs="Times New Roman"/>
                <w:szCs w:val="24"/>
                <w:lang w:val="lt-LT"/>
              </w:rPr>
              <w:t>Darželio bendruomenė</w:t>
            </w:r>
          </w:p>
        </w:tc>
        <w:tc>
          <w:tcPr>
            <w:tcW w:w="661" w:type="dxa"/>
            <w:gridSpan w:val="2"/>
            <w:tcBorders>
              <w:top w:val="single" w:sz="4" w:space="0" w:color="auto"/>
              <w:bottom w:val="single" w:sz="4" w:space="0" w:color="auto"/>
            </w:tcBorders>
          </w:tcPr>
          <w:p w:rsidR="00EA7710" w:rsidRPr="008334B7" w:rsidRDefault="00EA7710" w:rsidP="00723C9F">
            <w:pPr>
              <w:jc w:val="center"/>
              <w:rPr>
                <w:rFonts w:ascii="Times New Roman" w:hAnsi="Times New Roman" w:cs="Times New Roman"/>
                <w:szCs w:val="24"/>
                <w:lang w:val="lt-LT"/>
              </w:rPr>
            </w:pPr>
            <w:r>
              <w:rPr>
                <w:rFonts w:ascii="Times New Roman" w:hAnsi="Times New Roman" w:cs="Times New Roman"/>
                <w:szCs w:val="24"/>
                <w:lang w:val="lt-LT"/>
              </w:rPr>
              <w:t>11</w:t>
            </w:r>
          </w:p>
        </w:tc>
        <w:tc>
          <w:tcPr>
            <w:tcW w:w="993" w:type="dxa"/>
            <w:tcBorders>
              <w:top w:val="single" w:sz="4" w:space="0" w:color="auto"/>
              <w:bottom w:val="single" w:sz="4" w:space="0" w:color="auto"/>
            </w:tcBorders>
          </w:tcPr>
          <w:p w:rsidR="00EA7710" w:rsidRPr="008334B7" w:rsidRDefault="00EA7710" w:rsidP="000672F8">
            <w:pPr>
              <w:spacing w:after="0" w:line="240" w:lineRule="auto"/>
              <w:rPr>
                <w:rFonts w:ascii="Times New Roman" w:hAnsi="Times New Roman" w:cs="Times New Roman"/>
                <w:szCs w:val="24"/>
                <w:lang w:val="lt-LT"/>
              </w:rPr>
            </w:pPr>
          </w:p>
        </w:tc>
        <w:tc>
          <w:tcPr>
            <w:tcW w:w="2315" w:type="dxa"/>
            <w:tcBorders>
              <w:top w:val="single" w:sz="4" w:space="0" w:color="auto"/>
              <w:bottom w:val="single" w:sz="4" w:space="0" w:color="auto"/>
            </w:tcBorders>
          </w:tcPr>
          <w:p w:rsidR="00EA7710" w:rsidRPr="008334B7" w:rsidRDefault="000672F8" w:rsidP="00CD04AF">
            <w:pPr>
              <w:jc w:val="center"/>
              <w:rPr>
                <w:rFonts w:ascii="Times New Roman" w:hAnsi="Times New Roman" w:cs="Times New Roman"/>
                <w:szCs w:val="24"/>
                <w:lang w:val="lt-LT"/>
              </w:rPr>
            </w:pPr>
            <w:r>
              <w:rPr>
                <w:rFonts w:ascii="Times New Roman" w:hAnsi="Times New Roman" w:cs="Times New Roman"/>
                <w:szCs w:val="24"/>
                <w:lang w:val="lt-LT"/>
              </w:rPr>
              <w:t>Gegužės</w:t>
            </w:r>
            <w:r w:rsidR="00F85620">
              <w:rPr>
                <w:rFonts w:ascii="Times New Roman" w:hAnsi="Times New Roman" w:cs="Times New Roman"/>
                <w:szCs w:val="24"/>
                <w:lang w:val="lt-LT"/>
              </w:rPr>
              <w:t xml:space="preserve"> </w:t>
            </w:r>
            <w:r w:rsidR="00EA7710" w:rsidRPr="008334B7">
              <w:rPr>
                <w:rFonts w:ascii="Times New Roman" w:hAnsi="Times New Roman" w:cs="Times New Roman"/>
                <w:szCs w:val="24"/>
                <w:lang w:val="lt-LT"/>
              </w:rPr>
              <w:t>mėn.</w:t>
            </w:r>
          </w:p>
        </w:tc>
        <w:tc>
          <w:tcPr>
            <w:tcW w:w="1985" w:type="dxa"/>
            <w:tcBorders>
              <w:top w:val="single" w:sz="4" w:space="0" w:color="auto"/>
              <w:bottom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p>
        </w:tc>
        <w:tc>
          <w:tcPr>
            <w:tcW w:w="1134" w:type="dxa"/>
            <w:tcBorders>
              <w:top w:val="single" w:sz="4" w:space="0" w:color="auto"/>
              <w:bottom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p>
        </w:tc>
      </w:tr>
      <w:tr w:rsidR="00F85620" w:rsidRPr="008334B7" w:rsidTr="00F85620">
        <w:trPr>
          <w:trHeight w:val="618"/>
        </w:trPr>
        <w:tc>
          <w:tcPr>
            <w:tcW w:w="568" w:type="dxa"/>
            <w:vMerge/>
          </w:tcPr>
          <w:p w:rsidR="00F85620" w:rsidRPr="008334B7" w:rsidRDefault="00F85620" w:rsidP="00723C9F">
            <w:pPr>
              <w:spacing w:after="0" w:line="240" w:lineRule="auto"/>
              <w:jc w:val="center"/>
              <w:rPr>
                <w:rFonts w:ascii="Times New Roman" w:hAnsi="Times New Roman" w:cs="Times New Roman"/>
                <w:szCs w:val="24"/>
                <w:lang w:val="lt-LT"/>
              </w:rPr>
            </w:pPr>
          </w:p>
        </w:tc>
        <w:tc>
          <w:tcPr>
            <w:tcW w:w="1418" w:type="dxa"/>
            <w:vMerge/>
            <w:tcBorders>
              <w:right w:val="single" w:sz="4" w:space="0" w:color="auto"/>
            </w:tcBorders>
          </w:tcPr>
          <w:p w:rsidR="00F85620" w:rsidRPr="008334B7" w:rsidRDefault="00F85620" w:rsidP="00723C9F">
            <w:pPr>
              <w:autoSpaceDE w:val="0"/>
              <w:autoSpaceDN w:val="0"/>
              <w:adjustRightInd w:val="0"/>
              <w:spacing w:after="0" w:line="240" w:lineRule="auto"/>
              <w:jc w:val="center"/>
              <w:rPr>
                <w:rFonts w:ascii="Times New Roman" w:hAnsi="Times New Roman" w:cs="Times New Roman"/>
                <w:b/>
                <w:bCs/>
                <w:szCs w:val="24"/>
                <w:lang w:val="lt-LT"/>
              </w:rPr>
            </w:pPr>
          </w:p>
        </w:tc>
        <w:tc>
          <w:tcPr>
            <w:tcW w:w="2693" w:type="dxa"/>
            <w:tcBorders>
              <w:top w:val="single" w:sz="4" w:space="0" w:color="auto"/>
              <w:left w:val="single" w:sz="4" w:space="0" w:color="auto"/>
              <w:right w:val="single" w:sz="4" w:space="0" w:color="auto"/>
            </w:tcBorders>
          </w:tcPr>
          <w:p w:rsidR="00F85620" w:rsidRPr="008334B7" w:rsidRDefault="00F85620" w:rsidP="00723C9F">
            <w:pPr>
              <w:tabs>
                <w:tab w:val="left" w:pos="292"/>
              </w:tabs>
              <w:rPr>
                <w:rFonts w:ascii="Times New Roman" w:hAnsi="Times New Roman" w:cs="Times New Roman"/>
                <w:szCs w:val="24"/>
                <w:lang w:val="lt-LT"/>
              </w:rPr>
            </w:pPr>
            <w:r>
              <w:rPr>
                <w:rFonts w:ascii="Times New Roman" w:hAnsi="Times New Roman" w:cs="Times New Roman"/>
                <w:szCs w:val="24"/>
                <w:lang w:val="lt-LT"/>
              </w:rPr>
              <w:t>Lankstinukas „Vandens nauda sveikatai“</w:t>
            </w:r>
          </w:p>
        </w:tc>
        <w:tc>
          <w:tcPr>
            <w:tcW w:w="1701" w:type="dxa"/>
            <w:tcBorders>
              <w:top w:val="single" w:sz="4" w:space="0" w:color="auto"/>
              <w:left w:val="single" w:sz="4" w:space="0" w:color="auto"/>
            </w:tcBorders>
          </w:tcPr>
          <w:p w:rsidR="00F85620" w:rsidRPr="008334B7" w:rsidRDefault="00F85620" w:rsidP="00723C9F">
            <w:pPr>
              <w:rPr>
                <w:rFonts w:ascii="Times New Roman" w:hAnsi="Times New Roman" w:cs="Times New Roman"/>
                <w:szCs w:val="24"/>
                <w:lang w:val="lt-LT"/>
              </w:rPr>
            </w:pPr>
            <w:r>
              <w:rPr>
                <w:rFonts w:ascii="Times New Roman" w:hAnsi="Times New Roman" w:cs="Times New Roman"/>
                <w:szCs w:val="24"/>
                <w:lang w:val="lt-LT"/>
              </w:rPr>
              <w:t>Informavimas</w:t>
            </w:r>
          </w:p>
        </w:tc>
        <w:tc>
          <w:tcPr>
            <w:tcW w:w="1559" w:type="dxa"/>
            <w:tcBorders>
              <w:top w:val="single" w:sz="4" w:space="0" w:color="auto"/>
            </w:tcBorders>
          </w:tcPr>
          <w:p w:rsidR="00F85620" w:rsidRPr="008334B7" w:rsidRDefault="00F85620" w:rsidP="0055395C">
            <w:pPr>
              <w:rPr>
                <w:rFonts w:ascii="Times New Roman" w:hAnsi="Times New Roman" w:cs="Times New Roman"/>
                <w:szCs w:val="24"/>
                <w:lang w:val="lt-LT"/>
              </w:rPr>
            </w:pPr>
            <w:r>
              <w:rPr>
                <w:rFonts w:ascii="Times New Roman" w:hAnsi="Times New Roman" w:cs="Times New Roman"/>
                <w:szCs w:val="24"/>
                <w:lang w:val="lt-LT"/>
              </w:rPr>
              <w:t>Darželio bendruomenė</w:t>
            </w:r>
          </w:p>
        </w:tc>
        <w:tc>
          <w:tcPr>
            <w:tcW w:w="661" w:type="dxa"/>
            <w:gridSpan w:val="2"/>
            <w:tcBorders>
              <w:top w:val="single" w:sz="4" w:space="0" w:color="auto"/>
            </w:tcBorders>
          </w:tcPr>
          <w:p w:rsidR="00F85620" w:rsidRPr="008334B7" w:rsidRDefault="00F85620" w:rsidP="0055395C">
            <w:pPr>
              <w:jc w:val="center"/>
              <w:rPr>
                <w:rFonts w:ascii="Times New Roman" w:hAnsi="Times New Roman" w:cs="Times New Roman"/>
                <w:szCs w:val="24"/>
                <w:lang w:val="lt-LT"/>
              </w:rPr>
            </w:pPr>
            <w:r>
              <w:rPr>
                <w:rFonts w:ascii="Times New Roman" w:hAnsi="Times New Roman" w:cs="Times New Roman"/>
                <w:szCs w:val="24"/>
                <w:lang w:val="lt-LT"/>
              </w:rPr>
              <w:t>11</w:t>
            </w:r>
          </w:p>
        </w:tc>
        <w:tc>
          <w:tcPr>
            <w:tcW w:w="993" w:type="dxa"/>
            <w:tcBorders>
              <w:top w:val="single" w:sz="4" w:space="0" w:color="auto"/>
            </w:tcBorders>
          </w:tcPr>
          <w:p w:rsidR="00F85620" w:rsidRPr="008334B7" w:rsidRDefault="00F85620" w:rsidP="00723C9F">
            <w:pPr>
              <w:spacing w:after="0" w:line="240" w:lineRule="auto"/>
              <w:jc w:val="center"/>
              <w:rPr>
                <w:rFonts w:ascii="Times New Roman" w:hAnsi="Times New Roman" w:cs="Times New Roman"/>
                <w:szCs w:val="24"/>
                <w:lang w:val="lt-LT"/>
              </w:rPr>
            </w:pPr>
          </w:p>
        </w:tc>
        <w:tc>
          <w:tcPr>
            <w:tcW w:w="2315" w:type="dxa"/>
            <w:tcBorders>
              <w:top w:val="single" w:sz="4" w:space="0" w:color="auto"/>
            </w:tcBorders>
          </w:tcPr>
          <w:p w:rsidR="00F85620" w:rsidRPr="008334B7" w:rsidRDefault="00F85620" w:rsidP="00CD04AF">
            <w:pPr>
              <w:jc w:val="center"/>
              <w:rPr>
                <w:rFonts w:ascii="Times New Roman" w:hAnsi="Times New Roman" w:cs="Times New Roman"/>
                <w:szCs w:val="24"/>
                <w:lang w:val="lt-LT"/>
              </w:rPr>
            </w:pPr>
            <w:r>
              <w:rPr>
                <w:rFonts w:ascii="Times New Roman" w:hAnsi="Times New Roman" w:cs="Times New Roman"/>
                <w:szCs w:val="24"/>
                <w:lang w:val="lt-LT"/>
              </w:rPr>
              <w:t>Gruodžio mėn.</w:t>
            </w:r>
          </w:p>
        </w:tc>
        <w:tc>
          <w:tcPr>
            <w:tcW w:w="1985" w:type="dxa"/>
            <w:tcBorders>
              <w:top w:val="single" w:sz="4" w:space="0" w:color="auto"/>
            </w:tcBorders>
          </w:tcPr>
          <w:p w:rsidR="00F85620" w:rsidRPr="008334B7" w:rsidRDefault="00F85620" w:rsidP="0055395C">
            <w:pPr>
              <w:spacing w:after="0" w:line="240" w:lineRule="auto"/>
              <w:jc w:val="center"/>
              <w:rPr>
                <w:rFonts w:ascii="Times New Roman" w:hAnsi="Times New Roman" w:cs="Times New Roman"/>
                <w:szCs w:val="24"/>
                <w:lang w:val="lt-LT"/>
              </w:rPr>
            </w:pPr>
          </w:p>
        </w:tc>
        <w:tc>
          <w:tcPr>
            <w:tcW w:w="1134" w:type="dxa"/>
            <w:tcBorders>
              <w:top w:val="single" w:sz="4" w:space="0" w:color="auto"/>
            </w:tcBorders>
          </w:tcPr>
          <w:p w:rsidR="00F85620" w:rsidRPr="008334B7" w:rsidRDefault="00F85620" w:rsidP="00723C9F">
            <w:pPr>
              <w:spacing w:after="0" w:line="240" w:lineRule="auto"/>
              <w:jc w:val="center"/>
              <w:rPr>
                <w:rFonts w:ascii="Times New Roman" w:hAnsi="Times New Roman" w:cs="Times New Roman"/>
                <w:szCs w:val="24"/>
                <w:lang w:val="lt-LT"/>
              </w:rPr>
            </w:pPr>
          </w:p>
        </w:tc>
      </w:tr>
      <w:tr w:rsidR="00535835" w:rsidRPr="008334B7" w:rsidTr="00F85620">
        <w:trPr>
          <w:trHeight w:val="839"/>
        </w:trPr>
        <w:tc>
          <w:tcPr>
            <w:tcW w:w="568" w:type="dxa"/>
            <w:vMerge/>
          </w:tcPr>
          <w:p w:rsidR="00EA7710" w:rsidRPr="008334B7" w:rsidRDefault="00EA7710" w:rsidP="00723C9F">
            <w:pPr>
              <w:spacing w:after="0" w:line="240" w:lineRule="auto"/>
              <w:jc w:val="center"/>
              <w:rPr>
                <w:rFonts w:ascii="Times New Roman" w:hAnsi="Times New Roman" w:cs="Times New Roman"/>
                <w:szCs w:val="24"/>
                <w:lang w:val="lt-LT"/>
              </w:rPr>
            </w:pPr>
          </w:p>
        </w:tc>
        <w:tc>
          <w:tcPr>
            <w:tcW w:w="1418" w:type="dxa"/>
            <w:vMerge/>
            <w:tcBorders>
              <w:right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p>
        </w:tc>
        <w:tc>
          <w:tcPr>
            <w:tcW w:w="2693" w:type="dxa"/>
            <w:tcBorders>
              <w:left w:val="single" w:sz="4" w:space="0" w:color="auto"/>
              <w:bottom w:val="single" w:sz="4" w:space="0" w:color="auto"/>
              <w:right w:val="single" w:sz="4" w:space="0" w:color="auto"/>
            </w:tcBorders>
          </w:tcPr>
          <w:p w:rsidR="00EA7710" w:rsidRPr="008334B7" w:rsidRDefault="00EA7710" w:rsidP="00723C9F">
            <w:pPr>
              <w:autoSpaceDE w:val="0"/>
              <w:autoSpaceDN w:val="0"/>
              <w:adjustRightInd w:val="0"/>
              <w:spacing w:after="0" w:line="240" w:lineRule="auto"/>
              <w:rPr>
                <w:rFonts w:ascii="Times New Roman" w:hAnsi="Times New Roman" w:cs="Times New Roman"/>
                <w:b/>
                <w:szCs w:val="24"/>
                <w:lang w:val="lt-LT"/>
              </w:rPr>
            </w:pPr>
            <w:r w:rsidRPr="008334B7">
              <w:rPr>
                <w:rFonts w:ascii="Times New Roman" w:hAnsi="Times New Roman" w:cs="Times New Roman"/>
                <w:b/>
                <w:szCs w:val="24"/>
                <w:lang w:val="lt-LT"/>
              </w:rPr>
              <w:t xml:space="preserve">Prižiūrėti </w:t>
            </w:r>
            <w:r>
              <w:rPr>
                <w:rFonts w:ascii="Times New Roman" w:hAnsi="Times New Roman" w:cs="Times New Roman"/>
                <w:b/>
                <w:szCs w:val="24"/>
                <w:lang w:val="lt-LT"/>
              </w:rPr>
              <w:t>vaikų</w:t>
            </w:r>
            <w:r w:rsidRPr="008334B7">
              <w:rPr>
                <w:rFonts w:ascii="Times New Roman" w:hAnsi="Times New Roman" w:cs="Times New Roman"/>
                <w:b/>
                <w:szCs w:val="24"/>
                <w:lang w:val="lt-LT"/>
              </w:rPr>
              <w:t xml:space="preserve"> maitinimą pagal patvirtintą valgiaraštį.</w:t>
            </w:r>
          </w:p>
        </w:tc>
        <w:tc>
          <w:tcPr>
            <w:tcW w:w="1701" w:type="dxa"/>
            <w:tcBorders>
              <w:left w:val="single" w:sz="4" w:space="0" w:color="auto"/>
              <w:bottom w:val="single" w:sz="4" w:space="0" w:color="auto"/>
            </w:tcBorders>
          </w:tcPr>
          <w:p w:rsidR="00EA7710" w:rsidRPr="008334B7" w:rsidRDefault="00EA7710" w:rsidP="00723C9F">
            <w:pPr>
              <w:rPr>
                <w:rFonts w:ascii="Times New Roman" w:hAnsi="Times New Roman" w:cs="Times New Roman"/>
                <w:szCs w:val="24"/>
                <w:lang w:val="lt-LT"/>
              </w:rPr>
            </w:pPr>
            <w:r w:rsidRPr="008334B7">
              <w:rPr>
                <w:rFonts w:ascii="Times New Roman" w:hAnsi="Times New Roman" w:cs="Times New Roman"/>
                <w:szCs w:val="24"/>
                <w:lang w:val="lt-LT"/>
              </w:rPr>
              <w:t>Konsultavimas</w:t>
            </w:r>
          </w:p>
        </w:tc>
        <w:tc>
          <w:tcPr>
            <w:tcW w:w="1559" w:type="dxa"/>
            <w:tcBorders>
              <w:bottom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Vaikai</w:t>
            </w:r>
          </w:p>
        </w:tc>
        <w:tc>
          <w:tcPr>
            <w:tcW w:w="661" w:type="dxa"/>
            <w:gridSpan w:val="2"/>
            <w:tcBorders>
              <w:bottom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p>
        </w:tc>
        <w:tc>
          <w:tcPr>
            <w:tcW w:w="993" w:type="dxa"/>
            <w:tcBorders>
              <w:bottom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p>
        </w:tc>
        <w:tc>
          <w:tcPr>
            <w:tcW w:w="2315" w:type="dxa"/>
            <w:tcBorders>
              <w:bottom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kasdien</w:t>
            </w:r>
          </w:p>
        </w:tc>
        <w:tc>
          <w:tcPr>
            <w:tcW w:w="1985" w:type="dxa"/>
            <w:tcBorders>
              <w:bottom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p>
        </w:tc>
        <w:tc>
          <w:tcPr>
            <w:tcW w:w="1134" w:type="dxa"/>
            <w:tcBorders>
              <w:bottom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p>
        </w:tc>
      </w:tr>
      <w:tr w:rsidR="00535835" w:rsidRPr="0005770F" w:rsidTr="00F85620">
        <w:trPr>
          <w:trHeight w:val="839"/>
        </w:trPr>
        <w:tc>
          <w:tcPr>
            <w:tcW w:w="568" w:type="dxa"/>
            <w:vMerge/>
          </w:tcPr>
          <w:p w:rsidR="00EA7710" w:rsidRPr="008334B7" w:rsidRDefault="00EA7710" w:rsidP="00723C9F">
            <w:pPr>
              <w:spacing w:after="0" w:line="240" w:lineRule="auto"/>
              <w:jc w:val="center"/>
              <w:rPr>
                <w:rFonts w:ascii="Times New Roman" w:hAnsi="Times New Roman" w:cs="Times New Roman"/>
                <w:szCs w:val="24"/>
                <w:lang w:val="lt-LT"/>
              </w:rPr>
            </w:pPr>
          </w:p>
        </w:tc>
        <w:tc>
          <w:tcPr>
            <w:tcW w:w="1418" w:type="dxa"/>
            <w:vMerge/>
            <w:tcBorders>
              <w:right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p>
        </w:tc>
        <w:tc>
          <w:tcPr>
            <w:tcW w:w="2693" w:type="dxa"/>
            <w:tcBorders>
              <w:top w:val="single" w:sz="4" w:space="0" w:color="auto"/>
              <w:left w:val="single" w:sz="4" w:space="0" w:color="auto"/>
              <w:bottom w:val="single" w:sz="4" w:space="0" w:color="auto"/>
              <w:right w:val="single" w:sz="4" w:space="0" w:color="auto"/>
            </w:tcBorders>
          </w:tcPr>
          <w:p w:rsidR="00EA7710" w:rsidRPr="008334B7" w:rsidRDefault="00EA7710" w:rsidP="00723C9F">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 xml:space="preserve">Sudaryti </w:t>
            </w:r>
            <w:r w:rsidRPr="001D3F2E">
              <w:rPr>
                <w:rFonts w:ascii="Times New Roman" w:hAnsi="Times New Roman" w:cs="Times New Roman"/>
                <w:szCs w:val="24"/>
                <w:lang w:val="lt-LT"/>
              </w:rPr>
              <w:t xml:space="preserve">vaikų </w:t>
            </w:r>
            <w:r w:rsidRPr="008334B7">
              <w:rPr>
                <w:rFonts w:ascii="Times New Roman" w:hAnsi="Times New Roman" w:cs="Times New Roman"/>
                <w:szCs w:val="24"/>
                <w:lang w:val="lt-LT"/>
              </w:rPr>
              <w:t>sąrašą, kuriems reikalingas pritaikytas maitinimas.</w:t>
            </w:r>
          </w:p>
        </w:tc>
        <w:tc>
          <w:tcPr>
            <w:tcW w:w="1701" w:type="dxa"/>
            <w:tcBorders>
              <w:top w:val="single" w:sz="4" w:space="0" w:color="auto"/>
              <w:left w:val="single" w:sz="4" w:space="0" w:color="auto"/>
              <w:bottom w:val="single" w:sz="4" w:space="0" w:color="auto"/>
            </w:tcBorders>
          </w:tcPr>
          <w:p w:rsidR="00EA7710" w:rsidRPr="008334B7" w:rsidRDefault="00EA7710" w:rsidP="00723C9F">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Informavimas</w:t>
            </w:r>
          </w:p>
        </w:tc>
        <w:tc>
          <w:tcPr>
            <w:tcW w:w="1559" w:type="dxa"/>
            <w:tcBorders>
              <w:top w:val="single" w:sz="4" w:space="0" w:color="auto"/>
              <w:bottom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Vaikai</w:t>
            </w:r>
          </w:p>
        </w:tc>
        <w:tc>
          <w:tcPr>
            <w:tcW w:w="661" w:type="dxa"/>
            <w:gridSpan w:val="2"/>
            <w:tcBorders>
              <w:top w:val="single" w:sz="4" w:space="0" w:color="auto"/>
              <w:bottom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p>
        </w:tc>
        <w:tc>
          <w:tcPr>
            <w:tcW w:w="993" w:type="dxa"/>
            <w:tcBorders>
              <w:top w:val="single" w:sz="4" w:space="0" w:color="auto"/>
              <w:bottom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p>
        </w:tc>
        <w:tc>
          <w:tcPr>
            <w:tcW w:w="2315" w:type="dxa"/>
            <w:tcBorders>
              <w:top w:val="single" w:sz="4" w:space="0" w:color="auto"/>
              <w:bottom w:val="single" w:sz="4" w:space="0" w:color="auto"/>
            </w:tcBorders>
          </w:tcPr>
          <w:p w:rsidR="00EA7710" w:rsidRPr="008334B7" w:rsidRDefault="00EA7710" w:rsidP="00B63A53">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Rugsėjo mėn. ir pagal naujas pažymas</w:t>
            </w:r>
          </w:p>
        </w:tc>
        <w:tc>
          <w:tcPr>
            <w:tcW w:w="1985" w:type="dxa"/>
            <w:tcBorders>
              <w:top w:val="single" w:sz="4" w:space="0" w:color="auto"/>
              <w:bottom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p>
        </w:tc>
        <w:tc>
          <w:tcPr>
            <w:tcW w:w="1134" w:type="dxa"/>
            <w:tcBorders>
              <w:top w:val="single" w:sz="4" w:space="0" w:color="auto"/>
              <w:bottom w:val="single" w:sz="4" w:space="0" w:color="auto"/>
            </w:tcBorders>
          </w:tcPr>
          <w:p w:rsidR="00EA7710" w:rsidRPr="008334B7" w:rsidRDefault="00EA7710" w:rsidP="00723C9F">
            <w:pPr>
              <w:spacing w:after="0" w:line="240" w:lineRule="auto"/>
              <w:jc w:val="center"/>
              <w:rPr>
                <w:rFonts w:ascii="Times New Roman" w:hAnsi="Times New Roman" w:cs="Times New Roman"/>
                <w:szCs w:val="24"/>
                <w:lang w:val="lt-LT"/>
              </w:rPr>
            </w:pPr>
          </w:p>
        </w:tc>
      </w:tr>
      <w:tr w:rsidR="00F85620" w:rsidRPr="008334B7" w:rsidTr="00F85620">
        <w:trPr>
          <w:trHeight w:val="526"/>
        </w:trPr>
        <w:tc>
          <w:tcPr>
            <w:tcW w:w="568" w:type="dxa"/>
            <w:vMerge/>
          </w:tcPr>
          <w:p w:rsidR="00F85620" w:rsidRPr="008334B7" w:rsidRDefault="00F85620" w:rsidP="00723C9F">
            <w:pPr>
              <w:spacing w:after="0" w:line="240" w:lineRule="auto"/>
              <w:jc w:val="center"/>
              <w:rPr>
                <w:rFonts w:ascii="Times New Roman" w:hAnsi="Times New Roman" w:cs="Times New Roman"/>
                <w:szCs w:val="24"/>
                <w:lang w:val="lt-LT"/>
              </w:rPr>
            </w:pPr>
          </w:p>
        </w:tc>
        <w:tc>
          <w:tcPr>
            <w:tcW w:w="1418" w:type="dxa"/>
            <w:vMerge/>
            <w:tcBorders>
              <w:right w:val="single" w:sz="4" w:space="0" w:color="auto"/>
            </w:tcBorders>
          </w:tcPr>
          <w:p w:rsidR="00F85620" w:rsidRPr="008334B7" w:rsidRDefault="00F85620" w:rsidP="00723C9F">
            <w:pPr>
              <w:spacing w:after="0" w:line="240" w:lineRule="auto"/>
              <w:jc w:val="center"/>
              <w:rPr>
                <w:rFonts w:ascii="Times New Roman" w:hAnsi="Times New Roman" w:cs="Times New Roman"/>
                <w:szCs w:val="24"/>
                <w:lang w:val="lt-LT"/>
              </w:rPr>
            </w:pPr>
          </w:p>
        </w:tc>
        <w:tc>
          <w:tcPr>
            <w:tcW w:w="2693" w:type="dxa"/>
            <w:tcBorders>
              <w:top w:val="single" w:sz="4" w:space="0" w:color="auto"/>
              <w:left w:val="single" w:sz="4" w:space="0" w:color="auto"/>
              <w:right w:val="single" w:sz="4" w:space="0" w:color="auto"/>
            </w:tcBorders>
          </w:tcPr>
          <w:p w:rsidR="00F85620" w:rsidRPr="008334B7" w:rsidRDefault="00F85620" w:rsidP="00723C9F">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Sudaryti dienos valgiaraštį</w:t>
            </w:r>
          </w:p>
        </w:tc>
        <w:tc>
          <w:tcPr>
            <w:tcW w:w="1701" w:type="dxa"/>
            <w:tcBorders>
              <w:top w:val="single" w:sz="4" w:space="0" w:color="auto"/>
              <w:left w:val="single" w:sz="4" w:space="0" w:color="auto"/>
            </w:tcBorders>
          </w:tcPr>
          <w:p w:rsidR="00F85620" w:rsidRPr="008334B7" w:rsidRDefault="00F85620" w:rsidP="00723C9F">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 xml:space="preserve">Valgiaraščio </w:t>
            </w:r>
            <w:r w:rsidRPr="008334B7">
              <w:rPr>
                <w:rFonts w:ascii="Times New Roman" w:hAnsi="Times New Roman" w:cs="Times New Roman"/>
                <w:szCs w:val="24"/>
                <w:lang w:val="lt-LT"/>
              </w:rPr>
              <w:t>sudarymas</w:t>
            </w:r>
          </w:p>
        </w:tc>
        <w:tc>
          <w:tcPr>
            <w:tcW w:w="1559" w:type="dxa"/>
            <w:tcBorders>
              <w:top w:val="single" w:sz="4" w:space="0" w:color="auto"/>
            </w:tcBorders>
          </w:tcPr>
          <w:p w:rsidR="00F85620" w:rsidRPr="008334B7" w:rsidRDefault="00F85620" w:rsidP="00723C9F">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Vaikai</w:t>
            </w:r>
          </w:p>
        </w:tc>
        <w:tc>
          <w:tcPr>
            <w:tcW w:w="661" w:type="dxa"/>
            <w:gridSpan w:val="2"/>
            <w:tcBorders>
              <w:top w:val="single" w:sz="4" w:space="0" w:color="auto"/>
            </w:tcBorders>
          </w:tcPr>
          <w:p w:rsidR="00F85620" w:rsidRPr="008334B7" w:rsidRDefault="00F85620" w:rsidP="00723C9F">
            <w:pPr>
              <w:spacing w:after="0" w:line="240" w:lineRule="auto"/>
              <w:jc w:val="center"/>
              <w:rPr>
                <w:rFonts w:ascii="Times New Roman" w:hAnsi="Times New Roman" w:cs="Times New Roman"/>
                <w:szCs w:val="24"/>
                <w:lang w:val="lt-LT"/>
              </w:rPr>
            </w:pPr>
          </w:p>
        </w:tc>
        <w:tc>
          <w:tcPr>
            <w:tcW w:w="993" w:type="dxa"/>
            <w:tcBorders>
              <w:top w:val="single" w:sz="4" w:space="0" w:color="auto"/>
            </w:tcBorders>
          </w:tcPr>
          <w:p w:rsidR="00F85620" w:rsidRPr="008334B7" w:rsidRDefault="00F85620" w:rsidP="00723C9F">
            <w:pPr>
              <w:spacing w:after="0" w:line="240" w:lineRule="auto"/>
              <w:jc w:val="center"/>
              <w:rPr>
                <w:rFonts w:ascii="Times New Roman" w:hAnsi="Times New Roman" w:cs="Times New Roman"/>
                <w:szCs w:val="24"/>
                <w:lang w:val="lt-LT"/>
              </w:rPr>
            </w:pPr>
          </w:p>
        </w:tc>
        <w:tc>
          <w:tcPr>
            <w:tcW w:w="2315" w:type="dxa"/>
            <w:tcBorders>
              <w:top w:val="single" w:sz="4" w:space="0" w:color="auto"/>
            </w:tcBorders>
          </w:tcPr>
          <w:p w:rsidR="00F85620" w:rsidRPr="008334B7" w:rsidRDefault="00F85620" w:rsidP="00B63A53">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kasdien</w:t>
            </w:r>
          </w:p>
        </w:tc>
        <w:tc>
          <w:tcPr>
            <w:tcW w:w="1985" w:type="dxa"/>
            <w:tcBorders>
              <w:top w:val="single" w:sz="4" w:space="0" w:color="auto"/>
            </w:tcBorders>
          </w:tcPr>
          <w:p w:rsidR="00F85620" w:rsidRPr="008334B7" w:rsidRDefault="00F85620" w:rsidP="00723C9F">
            <w:pPr>
              <w:spacing w:after="0" w:line="240" w:lineRule="auto"/>
              <w:jc w:val="center"/>
              <w:rPr>
                <w:rFonts w:ascii="Times New Roman" w:hAnsi="Times New Roman" w:cs="Times New Roman"/>
                <w:szCs w:val="24"/>
                <w:lang w:val="lt-LT"/>
              </w:rPr>
            </w:pPr>
          </w:p>
        </w:tc>
        <w:tc>
          <w:tcPr>
            <w:tcW w:w="1134" w:type="dxa"/>
            <w:tcBorders>
              <w:top w:val="single" w:sz="4" w:space="0" w:color="auto"/>
            </w:tcBorders>
          </w:tcPr>
          <w:p w:rsidR="00F85620" w:rsidRPr="008334B7" w:rsidRDefault="00F85620" w:rsidP="00723C9F">
            <w:pPr>
              <w:spacing w:after="0" w:line="240" w:lineRule="auto"/>
              <w:jc w:val="center"/>
              <w:rPr>
                <w:rFonts w:ascii="Times New Roman" w:hAnsi="Times New Roman" w:cs="Times New Roman"/>
                <w:szCs w:val="24"/>
                <w:lang w:val="lt-LT"/>
              </w:rPr>
            </w:pPr>
          </w:p>
        </w:tc>
      </w:tr>
      <w:tr w:rsidR="00F85620" w:rsidRPr="008334B7" w:rsidTr="006B050A">
        <w:trPr>
          <w:trHeight w:val="2024"/>
        </w:trPr>
        <w:tc>
          <w:tcPr>
            <w:tcW w:w="568" w:type="dxa"/>
            <w:tcBorders>
              <w:top w:val="single" w:sz="4" w:space="0" w:color="auto"/>
            </w:tcBorders>
          </w:tcPr>
          <w:p w:rsidR="00F85620" w:rsidRPr="008334B7" w:rsidRDefault="00F85620" w:rsidP="00723C9F">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2.</w:t>
            </w:r>
          </w:p>
        </w:tc>
        <w:tc>
          <w:tcPr>
            <w:tcW w:w="1418" w:type="dxa"/>
            <w:tcBorders>
              <w:top w:val="single" w:sz="4" w:space="0" w:color="auto"/>
            </w:tcBorders>
          </w:tcPr>
          <w:p w:rsidR="00F85620" w:rsidRPr="008334B7" w:rsidRDefault="00F85620" w:rsidP="00723C9F">
            <w:pPr>
              <w:autoSpaceDE w:val="0"/>
              <w:autoSpaceDN w:val="0"/>
              <w:adjustRightInd w:val="0"/>
              <w:spacing w:after="0" w:line="240" w:lineRule="auto"/>
              <w:rPr>
                <w:rFonts w:ascii="Times New Roman" w:hAnsi="Times New Roman" w:cs="Times New Roman"/>
                <w:b/>
                <w:szCs w:val="24"/>
                <w:lang w:val="lt-LT"/>
              </w:rPr>
            </w:pPr>
            <w:r w:rsidRPr="008334B7">
              <w:rPr>
                <w:rFonts w:ascii="Times New Roman" w:hAnsi="Times New Roman" w:cs="Times New Roman"/>
                <w:b/>
                <w:szCs w:val="24"/>
                <w:lang w:val="lt-LT"/>
              </w:rPr>
              <w:t>Sveikos aplinkos kūrimas</w:t>
            </w:r>
          </w:p>
        </w:tc>
        <w:tc>
          <w:tcPr>
            <w:tcW w:w="2693" w:type="dxa"/>
            <w:tcBorders>
              <w:top w:val="single" w:sz="4" w:space="0" w:color="auto"/>
              <w:right w:val="single" w:sz="4" w:space="0" w:color="auto"/>
            </w:tcBorders>
          </w:tcPr>
          <w:p w:rsidR="00F85620" w:rsidRPr="008334B7" w:rsidRDefault="00F85620" w:rsidP="00723C9F">
            <w:pPr>
              <w:autoSpaceDE w:val="0"/>
              <w:autoSpaceDN w:val="0"/>
              <w:adjustRightInd w:val="0"/>
              <w:spacing w:after="0" w:line="240" w:lineRule="auto"/>
              <w:rPr>
                <w:rFonts w:ascii="Times New Roman" w:hAnsi="Times New Roman" w:cs="Times New Roman"/>
                <w:b/>
                <w:bCs/>
                <w:szCs w:val="24"/>
                <w:lang w:val="lt-LT"/>
              </w:rPr>
            </w:pPr>
            <w:r w:rsidRPr="008334B7">
              <w:rPr>
                <w:rFonts w:ascii="Times New Roman" w:hAnsi="Times New Roman" w:cs="Times New Roman"/>
                <w:b/>
                <w:bCs/>
                <w:szCs w:val="24"/>
                <w:lang w:val="lt-LT"/>
              </w:rPr>
              <w:t>Darželio aplinkos atitikties, pagal visuomenės sveikatos priežiūros teisės aktų reikalavimus priežiūra.</w:t>
            </w:r>
          </w:p>
          <w:p w:rsidR="00F85620" w:rsidRPr="008334B7" w:rsidRDefault="00F85620" w:rsidP="00723C9F">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(Darželio patalpų, aikštelių higieninės būklės patikrinimas</w:t>
            </w:r>
          </w:p>
        </w:tc>
        <w:tc>
          <w:tcPr>
            <w:tcW w:w="1701" w:type="dxa"/>
            <w:tcBorders>
              <w:top w:val="single" w:sz="4" w:space="0" w:color="auto"/>
              <w:left w:val="single" w:sz="4" w:space="0" w:color="auto"/>
            </w:tcBorders>
          </w:tcPr>
          <w:p w:rsidR="00F85620" w:rsidRPr="008334B7" w:rsidRDefault="00F85620" w:rsidP="00723C9F">
            <w:pPr>
              <w:rPr>
                <w:rFonts w:ascii="Times New Roman" w:hAnsi="Times New Roman" w:cs="Times New Roman"/>
                <w:szCs w:val="24"/>
                <w:lang w:val="lt-LT"/>
              </w:rPr>
            </w:pPr>
            <w:r w:rsidRPr="008334B7">
              <w:rPr>
                <w:rFonts w:ascii="Times New Roman" w:hAnsi="Times New Roman" w:cs="Times New Roman"/>
                <w:szCs w:val="24"/>
                <w:lang w:val="lt-LT"/>
              </w:rPr>
              <w:t>Konsultavimas, priežiūra</w:t>
            </w:r>
          </w:p>
        </w:tc>
        <w:tc>
          <w:tcPr>
            <w:tcW w:w="1559" w:type="dxa"/>
            <w:tcBorders>
              <w:top w:val="single" w:sz="4" w:space="0" w:color="auto"/>
            </w:tcBorders>
          </w:tcPr>
          <w:p w:rsidR="00F85620" w:rsidRPr="008334B7" w:rsidRDefault="00F85620" w:rsidP="00723C9F">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Darželio administracija</w:t>
            </w:r>
          </w:p>
          <w:p w:rsidR="00F85620" w:rsidRPr="008334B7" w:rsidRDefault="00F85620" w:rsidP="00723C9F">
            <w:pPr>
              <w:rPr>
                <w:rFonts w:ascii="Times New Roman" w:hAnsi="Times New Roman" w:cs="Times New Roman"/>
                <w:szCs w:val="24"/>
                <w:lang w:val="lt-LT"/>
              </w:rPr>
            </w:pPr>
          </w:p>
        </w:tc>
        <w:tc>
          <w:tcPr>
            <w:tcW w:w="661" w:type="dxa"/>
            <w:gridSpan w:val="2"/>
            <w:tcBorders>
              <w:top w:val="single" w:sz="4" w:space="0" w:color="auto"/>
            </w:tcBorders>
          </w:tcPr>
          <w:p w:rsidR="00F85620" w:rsidRPr="008334B7" w:rsidRDefault="00F85620" w:rsidP="00723C9F">
            <w:pPr>
              <w:spacing w:after="0" w:line="240" w:lineRule="auto"/>
              <w:jc w:val="center"/>
              <w:rPr>
                <w:rFonts w:ascii="Times New Roman" w:hAnsi="Times New Roman" w:cs="Times New Roman"/>
                <w:szCs w:val="24"/>
                <w:lang w:val="lt-LT"/>
              </w:rPr>
            </w:pPr>
          </w:p>
        </w:tc>
        <w:tc>
          <w:tcPr>
            <w:tcW w:w="993" w:type="dxa"/>
            <w:tcBorders>
              <w:top w:val="single" w:sz="4" w:space="0" w:color="auto"/>
            </w:tcBorders>
          </w:tcPr>
          <w:p w:rsidR="00F85620" w:rsidRDefault="00F85620" w:rsidP="00723C9F">
            <w:pPr>
              <w:spacing w:after="0" w:line="240" w:lineRule="auto"/>
              <w:jc w:val="center"/>
              <w:rPr>
                <w:rFonts w:ascii="Times New Roman" w:hAnsi="Times New Roman" w:cs="Times New Roman"/>
                <w:szCs w:val="24"/>
                <w:lang w:val="lt-LT"/>
              </w:rPr>
            </w:pPr>
          </w:p>
          <w:p w:rsidR="00F85620" w:rsidRDefault="00F85620" w:rsidP="00723C9F">
            <w:pPr>
              <w:spacing w:after="0" w:line="240" w:lineRule="auto"/>
              <w:jc w:val="center"/>
              <w:rPr>
                <w:rFonts w:ascii="Times New Roman" w:hAnsi="Times New Roman" w:cs="Times New Roman"/>
                <w:szCs w:val="24"/>
                <w:lang w:val="lt-LT"/>
              </w:rPr>
            </w:pPr>
          </w:p>
          <w:p w:rsidR="00F85620" w:rsidRDefault="00F85620" w:rsidP="00723C9F">
            <w:pPr>
              <w:spacing w:after="0" w:line="240" w:lineRule="auto"/>
              <w:jc w:val="center"/>
              <w:rPr>
                <w:rFonts w:ascii="Times New Roman" w:hAnsi="Times New Roman" w:cs="Times New Roman"/>
                <w:szCs w:val="24"/>
                <w:lang w:val="lt-LT"/>
              </w:rPr>
            </w:pPr>
          </w:p>
          <w:p w:rsidR="00F85620" w:rsidRDefault="00F85620" w:rsidP="00723C9F">
            <w:pPr>
              <w:spacing w:after="0" w:line="240" w:lineRule="auto"/>
              <w:jc w:val="center"/>
              <w:rPr>
                <w:rFonts w:ascii="Times New Roman" w:hAnsi="Times New Roman" w:cs="Times New Roman"/>
                <w:szCs w:val="24"/>
                <w:lang w:val="lt-LT"/>
              </w:rPr>
            </w:pPr>
          </w:p>
          <w:p w:rsidR="00F85620" w:rsidRPr="008334B7" w:rsidRDefault="00F85620" w:rsidP="00723C9F">
            <w:pPr>
              <w:spacing w:after="0" w:line="240" w:lineRule="auto"/>
              <w:jc w:val="center"/>
              <w:rPr>
                <w:rFonts w:ascii="Times New Roman" w:hAnsi="Times New Roman" w:cs="Times New Roman"/>
                <w:szCs w:val="24"/>
                <w:lang w:val="lt-LT"/>
              </w:rPr>
            </w:pPr>
          </w:p>
        </w:tc>
        <w:tc>
          <w:tcPr>
            <w:tcW w:w="2315" w:type="dxa"/>
            <w:tcBorders>
              <w:top w:val="single" w:sz="4" w:space="0" w:color="auto"/>
            </w:tcBorders>
          </w:tcPr>
          <w:p w:rsidR="00F85620" w:rsidRPr="00182421" w:rsidRDefault="00F85620" w:rsidP="00B63A53">
            <w:pPr>
              <w:jc w:val="center"/>
              <w:rPr>
                <w:rFonts w:ascii="Times New Roman" w:hAnsi="Times New Roman" w:cs="Times New Roman"/>
                <w:szCs w:val="24"/>
                <w:lang w:val="lt-LT"/>
              </w:rPr>
            </w:pPr>
            <w:r w:rsidRPr="00182421">
              <w:rPr>
                <w:rFonts w:ascii="Times New Roman" w:hAnsi="Times New Roman" w:cs="Times New Roman"/>
                <w:szCs w:val="24"/>
                <w:lang w:val="lt-LT"/>
              </w:rPr>
              <w:t>kas 2 sav.</w:t>
            </w:r>
          </w:p>
          <w:p w:rsidR="00F85620" w:rsidRPr="008334B7" w:rsidRDefault="00F85620" w:rsidP="00B63A53">
            <w:pPr>
              <w:jc w:val="center"/>
              <w:rPr>
                <w:rFonts w:ascii="Times New Roman" w:hAnsi="Times New Roman" w:cs="Times New Roman"/>
                <w:szCs w:val="24"/>
                <w:lang w:val="lt-LT"/>
              </w:rPr>
            </w:pPr>
          </w:p>
        </w:tc>
        <w:tc>
          <w:tcPr>
            <w:tcW w:w="1985" w:type="dxa"/>
            <w:tcBorders>
              <w:top w:val="single" w:sz="4" w:space="0" w:color="auto"/>
            </w:tcBorders>
          </w:tcPr>
          <w:p w:rsidR="00F85620" w:rsidRDefault="00F85620" w:rsidP="00723C9F">
            <w:pPr>
              <w:spacing w:after="0" w:line="240" w:lineRule="auto"/>
              <w:jc w:val="center"/>
              <w:rPr>
                <w:rFonts w:ascii="Times New Roman" w:hAnsi="Times New Roman" w:cs="Times New Roman"/>
                <w:szCs w:val="24"/>
                <w:lang w:val="lt-LT"/>
              </w:rPr>
            </w:pPr>
          </w:p>
          <w:p w:rsidR="00F85620" w:rsidRDefault="00F85620" w:rsidP="00723C9F">
            <w:pPr>
              <w:spacing w:after="0" w:line="240" w:lineRule="auto"/>
              <w:jc w:val="center"/>
              <w:rPr>
                <w:rFonts w:ascii="Times New Roman" w:hAnsi="Times New Roman" w:cs="Times New Roman"/>
                <w:szCs w:val="24"/>
                <w:lang w:val="lt-LT"/>
              </w:rPr>
            </w:pPr>
          </w:p>
          <w:p w:rsidR="00F85620" w:rsidRDefault="00F85620" w:rsidP="00723C9F">
            <w:pPr>
              <w:spacing w:after="0" w:line="240" w:lineRule="auto"/>
              <w:jc w:val="center"/>
              <w:rPr>
                <w:rFonts w:ascii="Times New Roman" w:hAnsi="Times New Roman" w:cs="Times New Roman"/>
                <w:szCs w:val="24"/>
                <w:lang w:val="lt-LT"/>
              </w:rPr>
            </w:pPr>
          </w:p>
          <w:p w:rsidR="00F85620" w:rsidRPr="008334B7" w:rsidRDefault="00F85620" w:rsidP="00723C9F">
            <w:pPr>
              <w:spacing w:after="0" w:line="240" w:lineRule="auto"/>
              <w:jc w:val="center"/>
              <w:rPr>
                <w:rFonts w:ascii="Times New Roman" w:hAnsi="Times New Roman" w:cs="Times New Roman"/>
                <w:szCs w:val="24"/>
                <w:lang w:val="lt-LT"/>
              </w:rPr>
            </w:pPr>
          </w:p>
        </w:tc>
        <w:tc>
          <w:tcPr>
            <w:tcW w:w="1134" w:type="dxa"/>
            <w:tcBorders>
              <w:top w:val="single" w:sz="4" w:space="0" w:color="auto"/>
            </w:tcBorders>
          </w:tcPr>
          <w:p w:rsidR="00F85620" w:rsidRPr="008334B7" w:rsidRDefault="00F85620" w:rsidP="00723C9F">
            <w:pPr>
              <w:spacing w:after="0" w:line="240" w:lineRule="auto"/>
              <w:jc w:val="center"/>
              <w:rPr>
                <w:rFonts w:ascii="Times New Roman" w:hAnsi="Times New Roman" w:cs="Times New Roman"/>
                <w:szCs w:val="24"/>
                <w:lang w:val="lt-LT"/>
              </w:rPr>
            </w:pPr>
          </w:p>
        </w:tc>
      </w:tr>
      <w:tr w:rsidR="00535835" w:rsidRPr="008334B7" w:rsidTr="00F85620">
        <w:trPr>
          <w:trHeight w:val="975"/>
        </w:trPr>
        <w:tc>
          <w:tcPr>
            <w:tcW w:w="568" w:type="dxa"/>
            <w:vMerge w:val="restart"/>
            <w:tcBorders>
              <w:top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3.</w:t>
            </w:r>
          </w:p>
        </w:tc>
        <w:tc>
          <w:tcPr>
            <w:tcW w:w="1418" w:type="dxa"/>
            <w:vMerge w:val="restart"/>
            <w:tcBorders>
              <w:top w:val="single" w:sz="4" w:space="0" w:color="auto"/>
            </w:tcBorders>
          </w:tcPr>
          <w:p w:rsidR="006040C6" w:rsidRPr="008334B7" w:rsidRDefault="006040C6" w:rsidP="006040C6">
            <w:pPr>
              <w:autoSpaceDE w:val="0"/>
              <w:autoSpaceDN w:val="0"/>
              <w:adjustRightInd w:val="0"/>
              <w:spacing w:after="0" w:line="240" w:lineRule="auto"/>
              <w:rPr>
                <w:rFonts w:ascii="Times New Roman" w:hAnsi="Times New Roman" w:cs="Times New Roman"/>
                <w:b/>
                <w:bCs/>
                <w:szCs w:val="24"/>
                <w:lang w:val="lt-LT"/>
              </w:rPr>
            </w:pPr>
            <w:r w:rsidRPr="008334B7">
              <w:rPr>
                <w:rFonts w:ascii="Times New Roman" w:hAnsi="Times New Roman" w:cs="Times New Roman"/>
                <w:b/>
                <w:bCs/>
                <w:szCs w:val="24"/>
                <w:lang w:val="lt-LT"/>
              </w:rPr>
              <w:t>Sužalojimų prevencija</w:t>
            </w:r>
          </w:p>
          <w:p w:rsidR="006040C6" w:rsidRPr="008334B7" w:rsidRDefault="006040C6" w:rsidP="006040C6">
            <w:pPr>
              <w:autoSpaceDE w:val="0"/>
              <w:autoSpaceDN w:val="0"/>
              <w:adjustRightInd w:val="0"/>
              <w:spacing w:after="0" w:line="240" w:lineRule="auto"/>
              <w:rPr>
                <w:rFonts w:ascii="Times New Roman" w:hAnsi="Times New Roman" w:cs="Times New Roman"/>
                <w:b/>
                <w:bCs/>
                <w:szCs w:val="24"/>
                <w:lang w:val="lt-LT"/>
              </w:rPr>
            </w:pPr>
          </w:p>
          <w:p w:rsidR="006040C6" w:rsidRPr="008334B7" w:rsidRDefault="006040C6"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bottom w:val="single" w:sz="4" w:space="0" w:color="auto"/>
              <w:right w:val="single" w:sz="4" w:space="0" w:color="auto"/>
            </w:tcBorders>
          </w:tcPr>
          <w:p w:rsidR="006040C6" w:rsidRPr="008334B7" w:rsidRDefault="006040C6" w:rsidP="006040C6">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Vykdyti traumų, įvykstančių ugdymo proceso metu registraciją ir analizę</w:t>
            </w:r>
          </w:p>
        </w:tc>
        <w:tc>
          <w:tcPr>
            <w:tcW w:w="1701" w:type="dxa"/>
            <w:tcBorders>
              <w:top w:val="single" w:sz="4" w:space="0" w:color="auto"/>
              <w:left w:val="single" w:sz="4" w:space="0" w:color="auto"/>
              <w:bottom w:val="single" w:sz="4" w:space="0" w:color="auto"/>
            </w:tcBorders>
          </w:tcPr>
          <w:p w:rsidR="006040C6" w:rsidRPr="008334B7" w:rsidRDefault="006040C6" w:rsidP="006040C6">
            <w:pPr>
              <w:rPr>
                <w:rFonts w:ascii="Times New Roman" w:hAnsi="Times New Roman" w:cs="Times New Roman"/>
                <w:szCs w:val="24"/>
                <w:lang w:val="lt-LT"/>
              </w:rPr>
            </w:pPr>
            <w:r w:rsidRPr="008334B7">
              <w:rPr>
                <w:rFonts w:ascii="Times New Roman" w:hAnsi="Times New Roman" w:cs="Times New Roman"/>
                <w:szCs w:val="24"/>
                <w:lang w:val="lt-LT"/>
              </w:rPr>
              <w:t>Registracija</w:t>
            </w:r>
          </w:p>
        </w:tc>
        <w:tc>
          <w:tcPr>
            <w:tcW w:w="1559"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Vaikai</w:t>
            </w:r>
          </w:p>
        </w:tc>
        <w:tc>
          <w:tcPr>
            <w:tcW w:w="661" w:type="dxa"/>
            <w:gridSpan w:val="2"/>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c>
          <w:tcPr>
            <w:tcW w:w="993"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c>
          <w:tcPr>
            <w:tcW w:w="2315" w:type="dxa"/>
            <w:tcBorders>
              <w:top w:val="single" w:sz="4" w:space="0" w:color="auto"/>
              <w:bottom w:val="single" w:sz="4" w:space="0" w:color="auto"/>
            </w:tcBorders>
          </w:tcPr>
          <w:p w:rsidR="006040C6" w:rsidRPr="008334B7" w:rsidRDefault="006040C6" w:rsidP="00B63A53">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nuolat</w:t>
            </w:r>
          </w:p>
        </w:tc>
        <w:tc>
          <w:tcPr>
            <w:tcW w:w="1985"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r>
      <w:tr w:rsidR="0028744B" w:rsidRPr="008334B7" w:rsidTr="00F85620">
        <w:trPr>
          <w:trHeight w:val="156"/>
        </w:trPr>
        <w:tc>
          <w:tcPr>
            <w:tcW w:w="568" w:type="dxa"/>
            <w:vMerge/>
            <w:tcBorders>
              <w:top w:val="single" w:sz="4" w:space="0" w:color="auto"/>
            </w:tcBorders>
          </w:tcPr>
          <w:p w:rsidR="0028744B" w:rsidRPr="008334B7" w:rsidRDefault="0028744B" w:rsidP="006040C6">
            <w:pPr>
              <w:spacing w:after="0" w:line="240" w:lineRule="auto"/>
              <w:jc w:val="center"/>
              <w:rPr>
                <w:rFonts w:ascii="Times New Roman" w:hAnsi="Times New Roman" w:cs="Times New Roman"/>
                <w:szCs w:val="24"/>
                <w:lang w:val="lt-LT"/>
              </w:rPr>
            </w:pPr>
          </w:p>
        </w:tc>
        <w:tc>
          <w:tcPr>
            <w:tcW w:w="1418" w:type="dxa"/>
            <w:vMerge/>
            <w:tcBorders>
              <w:top w:val="single" w:sz="4" w:space="0" w:color="auto"/>
            </w:tcBorders>
          </w:tcPr>
          <w:p w:rsidR="0028744B" w:rsidRPr="008334B7" w:rsidRDefault="0028744B"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bottom w:val="single" w:sz="4" w:space="0" w:color="auto"/>
              <w:right w:val="single" w:sz="4" w:space="0" w:color="auto"/>
            </w:tcBorders>
          </w:tcPr>
          <w:p w:rsidR="0028744B" w:rsidRDefault="0028744B"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Įsi</w:t>
            </w:r>
            <w:r w:rsidR="00F85620">
              <w:rPr>
                <w:rFonts w:ascii="Times New Roman" w:hAnsi="Times New Roman" w:cs="Times New Roman"/>
                <w:szCs w:val="24"/>
                <w:lang w:val="lt-LT"/>
              </w:rPr>
              <w:t>traukti</w:t>
            </w:r>
            <w:r>
              <w:rPr>
                <w:rFonts w:ascii="Times New Roman" w:hAnsi="Times New Roman" w:cs="Times New Roman"/>
                <w:szCs w:val="24"/>
                <w:lang w:val="lt-LT"/>
              </w:rPr>
              <w:t>:</w:t>
            </w:r>
          </w:p>
          <w:p w:rsidR="0028744B" w:rsidRPr="008334B7" w:rsidRDefault="00F85620"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s</w:t>
            </w:r>
            <w:r w:rsidR="0028744B">
              <w:rPr>
                <w:rFonts w:ascii="Times New Roman" w:hAnsi="Times New Roman" w:cs="Times New Roman"/>
                <w:szCs w:val="24"/>
                <w:lang w:val="lt-LT"/>
              </w:rPr>
              <w:t>augaus eismo  užsiėmimai</w:t>
            </w:r>
          </w:p>
        </w:tc>
        <w:tc>
          <w:tcPr>
            <w:tcW w:w="1701" w:type="dxa"/>
            <w:tcBorders>
              <w:top w:val="single" w:sz="4" w:space="0" w:color="auto"/>
              <w:left w:val="single" w:sz="4" w:space="0" w:color="auto"/>
              <w:bottom w:val="single" w:sz="4" w:space="0" w:color="auto"/>
            </w:tcBorders>
          </w:tcPr>
          <w:p w:rsidR="0028744B" w:rsidRPr="008334B7" w:rsidRDefault="0028744B" w:rsidP="006040C6">
            <w:pPr>
              <w:rPr>
                <w:rFonts w:ascii="Times New Roman" w:hAnsi="Times New Roman" w:cs="Times New Roman"/>
                <w:szCs w:val="24"/>
                <w:lang w:val="lt-LT"/>
              </w:rPr>
            </w:pPr>
            <w:r>
              <w:rPr>
                <w:rFonts w:ascii="Times New Roman" w:hAnsi="Times New Roman" w:cs="Times New Roman"/>
                <w:szCs w:val="24"/>
                <w:lang w:val="lt-LT"/>
              </w:rPr>
              <w:t>Mokymas</w:t>
            </w:r>
          </w:p>
        </w:tc>
        <w:tc>
          <w:tcPr>
            <w:tcW w:w="1559" w:type="dxa"/>
            <w:tcBorders>
              <w:top w:val="single" w:sz="4" w:space="0" w:color="auto"/>
              <w:bottom w:val="single" w:sz="4" w:space="0" w:color="auto"/>
            </w:tcBorders>
          </w:tcPr>
          <w:p w:rsidR="0028744B" w:rsidRPr="008334B7" w:rsidRDefault="00C84B72"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Vaikai</w:t>
            </w:r>
          </w:p>
        </w:tc>
        <w:tc>
          <w:tcPr>
            <w:tcW w:w="661" w:type="dxa"/>
            <w:gridSpan w:val="2"/>
            <w:tcBorders>
              <w:top w:val="single" w:sz="4" w:space="0" w:color="auto"/>
              <w:bottom w:val="single" w:sz="4" w:space="0" w:color="auto"/>
            </w:tcBorders>
          </w:tcPr>
          <w:p w:rsidR="0028744B" w:rsidRPr="008334B7" w:rsidRDefault="0028744B" w:rsidP="006040C6">
            <w:pPr>
              <w:spacing w:after="0" w:line="240" w:lineRule="auto"/>
              <w:jc w:val="center"/>
              <w:rPr>
                <w:rFonts w:ascii="Times New Roman" w:hAnsi="Times New Roman" w:cs="Times New Roman"/>
                <w:szCs w:val="24"/>
                <w:lang w:val="lt-LT"/>
              </w:rPr>
            </w:pPr>
          </w:p>
        </w:tc>
        <w:tc>
          <w:tcPr>
            <w:tcW w:w="993" w:type="dxa"/>
            <w:tcBorders>
              <w:top w:val="single" w:sz="4" w:space="0" w:color="auto"/>
              <w:bottom w:val="single" w:sz="4" w:space="0" w:color="auto"/>
            </w:tcBorders>
          </w:tcPr>
          <w:p w:rsidR="0028744B" w:rsidRPr="008334B7" w:rsidRDefault="0028744B" w:rsidP="006040C6">
            <w:pPr>
              <w:spacing w:after="0" w:line="240" w:lineRule="auto"/>
              <w:jc w:val="center"/>
              <w:rPr>
                <w:rFonts w:ascii="Times New Roman" w:hAnsi="Times New Roman" w:cs="Times New Roman"/>
                <w:szCs w:val="24"/>
                <w:lang w:val="lt-LT"/>
              </w:rPr>
            </w:pPr>
          </w:p>
        </w:tc>
        <w:tc>
          <w:tcPr>
            <w:tcW w:w="2315" w:type="dxa"/>
            <w:tcBorders>
              <w:top w:val="single" w:sz="4" w:space="0" w:color="auto"/>
              <w:bottom w:val="single" w:sz="4" w:space="0" w:color="auto"/>
            </w:tcBorders>
          </w:tcPr>
          <w:p w:rsidR="0028744B" w:rsidRPr="008334B7" w:rsidRDefault="0028744B" w:rsidP="00B63A53">
            <w:pPr>
              <w:spacing w:after="0" w:line="240" w:lineRule="auto"/>
              <w:jc w:val="center"/>
              <w:rPr>
                <w:rFonts w:ascii="Times New Roman" w:hAnsi="Times New Roman" w:cs="Times New Roman"/>
                <w:szCs w:val="24"/>
                <w:lang w:val="lt-LT"/>
              </w:rPr>
            </w:pPr>
          </w:p>
        </w:tc>
        <w:tc>
          <w:tcPr>
            <w:tcW w:w="1985" w:type="dxa"/>
            <w:tcBorders>
              <w:top w:val="single" w:sz="4" w:space="0" w:color="auto"/>
              <w:bottom w:val="single" w:sz="4" w:space="0" w:color="auto"/>
            </w:tcBorders>
          </w:tcPr>
          <w:p w:rsidR="0028744B" w:rsidRPr="008334B7" w:rsidRDefault="0028744B"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bottom w:val="single" w:sz="4" w:space="0" w:color="auto"/>
            </w:tcBorders>
          </w:tcPr>
          <w:p w:rsidR="0028744B" w:rsidRPr="008334B7" w:rsidRDefault="0028744B" w:rsidP="006040C6">
            <w:pPr>
              <w:spacing w:after="0" w:line="240" w:lineRule="auto"/>
              <w:jc w:val="center"/>
              <w:rPr>
                <w:rFonts w:ascii="Times New Roman" w:hAnsi="Times New Roman" w:cs="Times New Roman"/>
                <w:szCs w:val="24"/>
                <w:lang w:val="lt-LT"/>
              </w:rPr>
            </w:pPr>
          </w:p>
        </w:tc>
      </w:tr>
      <w:tr w:rsidR="00535835" w:rsidRPr="008334B7" w:rsidTr="00F85620">
        <w:trPr>
          <w:trHeight w:val="947"/>
        </w:trPr>
        <w:tc>
          <w:tcPr>
            <w:tcW w:w="568" w:type="dxa"/>
            <w:vMerge/>
          </w:tcPr>
          <w:p w:rsidR="006040C6" w:rsidRPr="008334B7" w:rsidRDefault="006040C6" w:rsidP="006040C6">
            <w:pPr>
              <w:spacing w:after="0" w:line="240" w:lineRule="auto"/>
              <w:jc w:val="center"/>
              <w:rPr>
                <w:rFonts w:ascii="Times New Roman" w:hAnsi="Times New Roman" w:cs="Times New Roman"/>
                <w:szCs w:val="24"/>
                <w:lang w:val="lt-LT"/>
              </w:rPr>
            </w:pPr>
          </w:p>
        </w:tc>
        <w:tc>
          <w:tcPr>
            <w:tcW w:w="1418" w:type="dxa"/>
            <w:vMerge/>
          </w:tcPr>
          <w:p w:rsidR="006040C6" w:rsidRPr="008334B7" w:rsidRDefault="006040C6"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bottom w:val="single" w:sz="4" w:space="0" w:color="auto"/>
              <w:right w:val="single" w:sz="4" w:space="0" w:color="auto"/>
            </w:tcBorders>
          </w:tcPr>
          <w:p w:rsidR="006040C6" w:rsidRPr="008334B7" w:rsidRDefault="006040C6" w:rsidP="006040C6">
            <w:pPr>
              <w:autoSpaceDE w:val="0"/>
              <w:autoSpaceDN w:val="0"/>
              <w:adjustRightInd w:val="0"/>
              <w:spacing w:after="0" w:line="240" w:lineRule="auto"/>
              <w:rPr>
                <w:rFonts w:ascii="Times New Roman" w:hAnsi="Times New Roman" w:cs="Times New Roman"/>
                <w:szCs w:val="24"/>
                <w:lang w:val="lt-LT"/>
              </w:rPr>
            </w:pPr>
            <w:r w:rsidRPr="00182421">
              <w:rPr>
                <w:rFonts w:ascii="Times New Roman" w:hAnsi="Times New Roman" w:cs="Times New Roman"/>
                <w:szCs w:val="24"/>
                <w:lang w:val="lt-LT"/>
              </w:rPr>
              <w:t>Stendas</w:t>
            </w:r>
            <w:r w:rsidRPr="008334B7">
              <w:rPr>
                <w:rFonts w:ascii="Times New Roman" w:hAnsi="Times New Roman" w:cs="Times New Roman"/>
                <w:szCs w:val="24"/>
                <w:lang w:val="lt-LT"/>
              </w:rPr>
              <w:t xml:space="preserve"> ,,Skubi pagalba susižeidus.“ </w:t>
            </w:r>
          </w:p>
        </w:tc>
        <w:tc>
          <w:tcPr>
            <w:tcW w:w="1701" w:type="dxa"/>
            <w:tcBorders>
              <w:top w:val="single" w:sz="4" w:space="0" w:color="auto"/>
              <w:left w:val="single" w:sz="4" w:space="0" w:color="auto"/>
              <w:bottom w:val="single" w:sz="4" w:space="0" w:color="auto"/>
            </w:tcBorders>
          </w:tcPr>
          <w:p w:rsidR="006040C6" w:rsidRPr="008334B7" w:rsidRDefault="006040C6" w:rsidP="006040C6">
            <w:pPr>
              <w:rPr>
                <w:rFonts w:ascii="Times New Roman" w:hAnsi="Times New Roman" w:cs="Times New Roman"/>
                <w:szCs w:val="24"/>
                <w:lang w:val="lt-LT"/>
              </w:rPr>
            </w:pPr>
            <w:r w:rsidRPr="008334B7">
              <w:rPr>
                <w:rFonts w:ascii="Times New Roman" w:hAnsi="Times New Roman" w:cs="Times New Roman"/>
                <w:szCs w:val="24"/>
                <w:lang w:val="lt-LT"/>
              </w:rPr>
              <w:t>Informavimas</w:t>
            </w:r>
          </w:p>
        </w:tc>
        <w:tc>
          <w:tcPr>
            <w:tcW w:w="1559" w:type="dxa"/>
            <w:tcBorders>
              <w:top w:val="single" w:sz="4" w:space="0" w:color="auto"/>
              <w:bottom w:val="single" w:sz="4" w:space="0" w:color="auto"/>
            </w:tcBorders>
          </w:tcPr>
          <w:p w:rsidR="006040C6" w:rsidRPr="008334B7" w:rsidRDefault="006040C6" w:rsidP="006040C6">
            <w:pPr>
              <w:rPr>
                <w:rFonts w:ascii="Times New Roman" w:hAnsi="Times New Roman" w:cs="Times New Roman"/>
                <w:szCs w:val="24"/>
                <w:lang w:val="lt-LT"/>
              </w:rPr>
            </w:pPr>
            <w:r w:rsidRPr="008334B7">
              <w:rPr>
                <w:rFonts w:ascii="Times New Roman" w:hAnsi="Times New Roman" w:cs="Times New Roman"/>
                <w:szCs w:val="24"/>
                <w:lang w:val="lt-LT"/>
              </w:rPr>
              <w:t>Darželio bendruomenė</w:t>
            </w:r>
          </w:p>
        </w:tc>
        <w:tc>
          <w:tcPr>
            <w:tcW w:w="661" w:type="dxa"/>
            <w:gridSpan w:val="2"/>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w:t>
            </w:r>
          </w:p>
        </w:tc>
        <w:tc>
          <w:tcPr>
            <w:tcW w:w="993"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p w:rsidR="006040C6" w:rsidRPr="008334B7" w:rsidRDefault="006040C6" w:rsidP="006040C6">
            <w:pPr>
              <w:spacing w:after="0" w:line="240" w:lineRule="auto"/>
              <w:jc w:val="center"/>
              <w:rPr>
                <w:rFonts w:ascii="Times New Roman" w:hAnsi="Times New Roman" w:cs="Times New Roman"/>
                <w:szCs w:val="24"/>
                <w:lang w:val="lt-LT"/>
              </w:rPr>
            </w:pPr>
          </w:p>
        </w:tc>
        <w:tc>
          <w:tcPr>
            <w:tcW w:w="2315" w:type="dxa"/>
            <w:tcBorders>
              <w:top w:val="single" w:sz="4" w:space="0" w:color="auto"/>
              <w:bottom w:val="single" w:sz="4" w:space="0" w:color="auto"/>
            </w:tcBorders>
          </w:tcPr>
          <w:p w:rsidR="006040C6" w:rsidRPr="008334B7" w:rsidRDefault="006040C6" w:rsidP="00B63A53">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Lapkričio mėn.</w:t>
            </w:r>
          </w:p>
        </w:tc>
        <w:tc>
          <w:tcPr>
            <w:tcW w:w="1985"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r>
      <w:tr w:rsidR="00535835" w:rsidRPr="008334B7" w:rsidTr="00F85620">
        <w:trPr>
          <w:trHeight w:val="726"/>
        </w:trPr>
        <w:tc>
          <w:tcPr>
            <w:tcW w:w="568" w:type="dxa"/>
            <w:vMerge/>
          </w:tcPr>
          <w:p w:rsidR="006040C6" w:rsidRPr="008334B7" w:rsidRDefault="006040C6" w:rsidP="006040C6">
            <w:pPr>
              <w:spacing w:after="0" w:line="240" w:lineRule="auto"/>
              <w:jc w:val="center"/>
              <w:rPr>
                <w:rFonts w:ascii="Times New Roman" w:hAnsi="Times New Roman" w:cs="Times New Roman"/>
                <w:szCs w:val="24"/>
                <w:lang w:val="lt-LT"/>
              </w:rPr>
            </w:pPr>
          </w:p>
        </w:tc>
        <w:tc>
          <w:tcPr>
            <w:tcW w:w="1418" w:type="dxa"/>
            <w:vMerge/>
          </w:tcPr>
          <w:p w:rsidR="006040C6" w:rsidRPr="008334B7" w:rsidRDefault="006040C6"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bottom w:val="single" w:sz="4" w:space="0" w:color="auto"/>
              <w:right w:val="single" w:sz="4" w:space="0" w:color="auto"/>
            </w:tcBorders>
          </w:tcPr>
          <w:p w:rsidR="006040C6" w:rsidRPr="008334B7" w:rsidRDefault="00F85620" w:rsidP="006040C6">
            <w:pPr>
              <w:autoSpaceDE w:val="0"/>
              <w:autoSpaceDN w:val="0"/>
              <w:adjustRightInd w:val="0"/>
              <w:spacing w:after="0" w:line="240" w:lineRule="auto"/>
              <w:rPr>
                <w:rFonts w:ascii="Times New Roman" w:hAnsi="Times New Roman" w:cs="Times New Roman"/>
                <w:color w:val="FF0000"/>
                <w:szCs w:val="24"/>
                <w:lang w:val="lt-LT"/>
              </w:rPr>
            </w:pPr>
            <w:r>
              <w:rPr>
                <w:rFonts w:ascii="Times New Roman" w:hAnsi="Times New Roman" w:cs="Times New Roman"/>
                <w:szCs w:val="24"/>
                <w:lang w:val="lt-LT"/>
              </w:rPr>
              <w:t>Mokymas –</w:t>
            </w:r>
            <w:r w:rsidR="006040C6">
              <w:rPr>
                <w:rFonts w:ascii="Times New Roman" w:hAnsi="Times New Roman" w:cs="Times New Roman"/>
                <w:szCs w:val="24"/>
                <w:lang w:val="lt-LT"/>
              </w:rPr>
              <w:t xml:space="preserve"> diskusija „</w:t>
            </w:r>
            <w:r w:rsidR="006040C6" w:rsidRPr="008334B7">
              <w:rPr>
                <w:rFonts w:ascii="Times New Roman" w:hAnsi="Times New Roman" w:cs="Times New Roman"/>
                <w:szCs w:val="24"/>
                <w:lang w:val="lt-LT"/>
              </w:rPr>
              <w:t>Pirma paga</w:t>
            </w:r>
            <w:r w:rsidR="006040C6">
              <w:rPr>
                <w:rFonts w:ascii="Times New Roman" w:hAnsi="Times New Roman" w:cs="Times New Roman"/>
                <w:szCs w:val="24"/>
                <w:lang w:val="lt-LT"/>
              </w:rPr>
              <w:t>lba“</w:t>
            </w:r>
          </w:p>
        </w:tc>
        <w:tc>
          <w:tcPr>
            <w:tcW w:w="1701" w:type="dxa"/>
            <w:tcBorders>
              <w:top w:val="single" w:sz="4" w:space="0" w:color="auto"/>
              <w:left w:val="single" w:sz="4" w:space="0" w:color="auto"/>
              <w:bottom w:val="single" w:sz="4" w:space="0" w:color="auto"/>
            </w:tcBorders>
          </w:tcPr>
          <w:p w:rsidR="006040C6" w:rsidRPr="008334B7" w:rsidRDefault="006040C6" w:rsidP="006040C6">
            <w:pPr>
              <w:rPr>
                <w:rFonts w:ascii="Times New Roman" w:hAnsi="Times New Roman" w:cs="Times New Roman"/>
                <w:szCs w:val="24"/>
                <w:lang w:val="lt-LT"/>
              </w:rPr>
            </w:pPr>
            <w:r>
              <w:rPr>
                <w:rFonts w:ascii="Times New Roman" w:hAnsi="Times New Roman" w:cs="Times New Roman"/>
                <w:szCs w:val="24"/>
                <w:lang w:val="lt-LT"/>
              </w:rPr>
              <w:t>Mokymas</w:t>
            </w:r>
          </w:p>
        </w:tc>
        <w:tc>
          <w:tcPr>
            <w:tcW w:w="1559" w:type="dxa"/>
            <w:tcBorders>
              <w:top w:val="single" w:sz="4" w:space="0" w:color="auto"/>
              <w:bottom w:val="single" w:sz="4" w:space="0" w:color="auto"/>
            </w:tcBorders>
          </w:tcPr>
          <w:p w:rsidR="006040C6" w:rsidRPr="008334B7" w:rsidRDefault="006040C6" w:rsidP="006040C6">
            <w:pPr>
              <w:rPr>
                <w:rFonts w:ascii="Times New Roman" w:hAnsi="Times New Roman" w:cs="Times New Roman"/>
                <w:szCs w:val="24"/>
                <w:lang w:val="lt-LT"/>
              </w:rPr>
            </w:pPr>
            <w:r>
              <w:rPr>
                <w:rFonts w:ascii="Times New Roman" w:hAnsi="Times New Roman" w:cs="Times New Roman"/>
                <w:szCs w:val="24"/>
                <w:lang w:val="lt-LT"/>
              </w:rPr>
              <w:t>Priešmokyklinukai</w:t>
            </w:r>
          </w:p>
        </w:tc>
        <w:tc>
          <w:tcPr>
            <w:tcW w:w="661" w:type="dxa"/>
            <w:gridSpan w:val="2"/>
            <w:tcBorders>
              <w:top w:val="single" w:sz="4" w:space="0" w:color="auto"/>
              <w:bottom w:val="single" w:sz="4" w:space="0" w:color="auto"/>
            </w:tcBorders>
          </w:tcPr>
          <w:p w:rsidR="006040C6" w:rsidRPr="008334B7" w:rsidRDefault="000D4BA1" w:rsidP="000D4BA1">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30</w:t>
            </w:r>
          </w:p>
        </w:tc>
        <w:tc>
          <w:tcPr>
            <w:tcW w:w="993"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c>
          <w:tcPr>
            <w:tcW w:w="2315" w:type="dxa"/>
            <w:tcBorders>
              <w:top w:val="single" w:sz="4" w:space="0" w:color="auto"/>
              <w:bottom w:val="single" w:sz="4" w:space="0" w:color="auto"/>
            </w:tcBorders>
          </w:tcPr>
          <w:p w:rsidR="006040C6" w:rsidRPr="008334B7" w:rsidRDefault="006040C6" w:rsidP="00B63A53">
            <w:pPr>
              <w:jc w:val="center"/>
              <w:rPr>
                <w:rFonts w:ascii="Times New Roman" w:hAnsi="Times New Roman" w:cs="Times New Roman"/>
                <w:szCs w:val="24"/>
                <w:lang w:val="lt-LT"/>
              </w:rPr>
            </w:pPr>
            <w:r>
              <w:rPr>
                <w:rFonts w:ascii="Times New Roman" w:hAnsi="Times New Roman" w:cs="Times New Roman"/>
                <w:szCs w:val="24"/>
                <w:lang w:val="lt-LT"/>
              </w:rPr>
              <w:t xml:space="preserve">Lapkričio </w:t>
            </w:r>
            <w:r w:rsidRPr="008334B7">
              <w:rPr>
                <w:rFonts w:ascii="Times New Roman" w:hAnsi="Times New Roman" w:cs="Times New Roman"/>
                <w:szCs w:val="24"/>
                <w:lang w:val="lt-LT"/>
              </w:rPr>
              <w:t>mėn.</w:t>
            </w:r>
          </w:p>
        </w:tc>
        <w:tc>
          <w:tcPr>
            <w:tcW w:w="1985"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r>
      <w:tr w:rsidR="00535835" w:rsidRPr="008334B7" w:rsidTr="00F85620">
        <w:trPr>
          <w:trHeight w:val="598"/>
        </w:trPr>
        <w:tc>
          <w:tcPr>
            <w:tcW w:w="568" w:type="dxa"/>
            <w:vMerge/>
          </w:tcPr>
          <w:p w:rsidR="006040C6" w:rsidRPr="008334B7" w:rsidRDefault="006040C6" w:rsidP="006040C6">
            <w:pPr>
              <w:spacing w:after="0" w:line="240" w:lineRule="auto"/>
              <w:jc w:val="center"/>
              <w:rPr>
                <w:rFonts w:ascii="Times New Roman" w:hAnsi="Times New Roman" w:cs="Times New Roman"/>
                <w:szCs w:val="24"/>
                <w:lang w:val="lt-LT"/>
              </w:rPr>
            </w:pPr>
          </w:p>
        </w:tc>
        <w:tc>
          <w:tcPr>
            <w:tcW w:w="1418" w:type="dxa"/>
            <w:vMerge/>
          </w:tcPr>
          <w:p w:rsidR="006040C6" w:rsidRPr="008334B7" w:rsidRDefault="006040C6"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bottom w:val="single" w:sz="4" w:space="0" w:color="auto"/>
              <w:right w:val="single" w:sz="4" w:space="0" w:color="auto"/>
            </w:tcBorders>
          </w:tcPr>
          <w:p w:rsidR="006040C6" w:rsidRPr="008334B7" w:rsidRDefault="006040C6" w:rsidP="006040C6">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Pamokėl</w:t>
            </w:r>
            <w:r>
              <w:rPr>
                <w:rFonts w:ascii="Times New Roman" w:hAnsi="Times New Roman" w:cs="Times New Roman"/>
                <w:szCs w:val="24"/>
                <w:lang w:val="lt-LT"/>
              </w:rPr>
              <w:t>ės:</w:t>
            </w:r>
            <w:r w:rsidR="00F85620">
              <w:rPr>
                <w:rFonts w:ascii="Times New Roman" w:hAnsi="Times New Roman" w:cs="Times New Roman"/>
                <w:szCs w:val="24"/>
                <w:lang w:val="lt-LT"/>
              </w:rPr>
              <w:t xml:space="preserve"> „</w:t>
            </w:r>
            <w:r>
              <w:rPr>
                <w:rFonts w:ascii="Times New Roman" w:hAnsi="Times New Roman" w:cs="Times New Roman"/>
                <w:szCs w:val="24"/>
                <w:lang w:val="lt-LT"/>
              </w:rPr>
              <w:t>Vaiko saugi aplinka</w:t>
            </w:r>
            <w:r w:rsidR="00F85620">
              <w:rPr>
                <w:rFonts w:ascii="Times New Roman" w:hAnsi="Times New Roman" w:cs="Times New Roman"/>
                <w:szCs w:val="24"/>
                <w:lang w:val="lt-LT"/>
              </w:rPr>
              <w:t>“</w:t>
            </w:r>
            <w:r>
              <w:rPr>
                <w:rFonts w:ascii="Times New Roman" w:hAnsi="Times New Roman" w:cs="Times New Roman"/>
                <w:szCs w:val="24"/>
                <w:lang w:val="lt-LT"/>
              </w:rPr>
              <w:t>.</w:t>
            </w:r>
            <w:r w:rsidR="00F85620">
              <w:rPr>
                <w:rFonts w:ascii="Times New Roman" w:hAnsi="Times New Roman" w:cs="Times New Roman"/>
                <w:szCs w:val="24"/>
                <w:lang w:val="lt-LT"/>
              </w:rPr>
              <w:t xml:space="preserve"> </w:t>
            </w:r>
            <w:r w:rsidR="00B63A53">
              <w:rPr>
                <w:rFonts w:ascii="Times New Roman" w:hAnsi="Times New Roman" w:cs="Times New Roman"/>
                <w:szCs w:val="24"/>
                <w:lang w:val="lt-LT"/>
              </w:rPr>
              <w:t xml:space="preserve"> Pavojai ir apsauga</w:t>
            </w:r>
            <w:r w:rsidR="00F85620">
              <w:rPr>
                <w:rFonts w:ascii="Times New Roman" w:hAnsi="Times New Roman" w:cs="Times New Roman"/>
                <w:szCs w:val="24"/>
                <w:lang w:val="lt-LT"/>
              </w:rPr>
              <w:t xml:space="preserve"> (</w:t>
            </w:r>
            <w:r>
              <w:rPr>
                <w:rFonts w:ascii="Times New Roman" w:hAnsi="Times New Roman" w:cs="Times New Roman"/>
                <w:szCs w:val="24"/>
                <w:lang w:val="lt-LT"/>
              </w:rPr>
              <w:t>ugnis, žaibas, elektriniai,</w:t>
            </w:r>
            <w:r w:rsidR="00F85620">
              <w:rPr>
                <w:rFonts w:ascii="Times New Roman" w:hAnsi="Times New Roman" w:cs="Times New Roman"/>
                <w:szCs w:val="24"/>
                <w:lang w:val="lt-LT"/>
              </w:rPr>
              <w:t xml:space="preserve"> </w:t>
            </w:r>
            <w:r>
              <w:rPr>
                <w:rFonts w:ascii="Times New Roman" w:hAnsi="Times New Roman" w:cs="Times New Roman"/>
                <w:szCs w:val="24"/>
                <w:lang w:val="lt-LT"/>
              </w:rPr>
              <w:t>aštrūs daiktai namuose, gatvėje, nežinomas praeivis</w:t>
            </w:r>
            <w:r w:rsidR="00F85620">
              <w:rPr>
                <w:rFonts w:ascii="Times New Roman" w:hAnsi="Times New Roman" w:cs="Times New Roman"/>
                <w:szCs w:val="24"/>
                <w:lang w:val="lt-LT"/>
              </w:rPr>
              <w:t>)</w:t>
            </w:r>
          </w:p>
        </w:tc>
        <w:tc>
          <w:tcPr>
            <w:tcW w:w="1701" w:type="dxa"/>
            <w:tcBorders>
              <w:top w:val="single" w:sz="4" w:space="0" w:color="auto"/>
              <w:left w:val="single" w:sz="4" w:space="0" w:color="auto"/>
              <w:bottom w:val="single" w:sz="4" w:space="0" w:color="auto"/>
            </w:tcBorders>
          </w:tcPr>
          <w:p w:rsidR="006040C6" w:rsidRPr="008334B7" w:rsidRDefault="00F85620"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Mokymas-</w:t>
            </w:r>
            <w:r w:rsidR="006040C6">
              <w:rPr>
                <w:rFonts w:ascii="Times New Roman" w:hAnsi="Times New Roman" w:cs="Times New Roman"/>
                <w:szCs w:val="24"/>
                <w:lang w:val="lt-LT"/>
              </w:rPr>
              <w:t>diskusijos</w:t>
            </w:r>
          </w:p>
        </w:tc>
        <w:tc>
          <w:tcPr>
            <w:tcW w:w="1559"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Vaikai</w:t>
            </w:r>
          </w:p>
        </w:tc>
        <w:tc>
          <w:tcPr>
            <w:tcW w:w="661" w:type="dxa"/>
            <w:gridSpan w:val="2"/>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1</w:t>
            </w:r>
            <w:r w:rsidR="000672F8">
              <w:rPr>
                <w:rFonts w:ascii="Times New Roman" w:hAnsi="Times New Roman" w:cs="Times New Roman"/>
                <w:szCs w:val="24"/>
                <w:lang w:val="lt-LT"/>
              </w:rPr>
              <w:t>00</w:t>
            </w:r>
          </w:p>
        </w:tc>
        <w:tc>
          <w:tcPr>
            <w:tcW w:w="993"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c>
          <w:tcPr>
            <w:tcW w:w="2315" w:type="dxa"/>
            <w:tcBorders>
              <w:top w:val="single" w:sz="4" w:space="0" w:color="auto"/>
              <w:bottom w:val="single" w:sz="4" w:space="0" w:color="auto"/>
            </w:tcBorders>
          </w:tcPr>
          <w:p w:rsidR="006040C6" w:rsidRPr="008334B7" w:rsidRDefault="008B546A" w:rsidP="00B63A53">
            <w:pPr>
              <w:jc w:val="center"/>
              <w:rPr>
                <w:rFonts w:ascii="Times New Roman" w:hAnsi="Times New Roman" w:cs="Times New Roman"/>
                <w:szCs w:val="24"/>
                <w:lang w:val="lt-LT"/>
              </w:rPr>
            </w:pPr>
            <w:r>
              <w:rPr>
                <w:rFonts w:ascii="Times New Roman" w:hAnsi="Times New Roman" w:cs="Times New Roman"/>
                <w:szCs w:val="24"/>
                <w:lang w:val="lt-LT"/>
              </w:rPr>
              <w:t xml:space="preserve">Gegužės </w:t>
            </w:r>
            <w:r w:rsidR="006040C6" w:rsidRPr="008334B7">
              <w:rPr>
                <w:rFonts w:ascii="Times New Roman" w:hAnsi="Times New Roman" w:cs="Times New Roman"/>
                <w:szCs w:val="24"/>
                <w:lang w:val="lt-LT"/>
              </w:rPr>
              <w:t xml:space="preserve"> mėn.</w:t>
            </w:r>
          </w:p>
        </w:tc>
        <w:tc>
          <w:tcPr>
            <w:tcW w:w="1985"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r>
      <w:tr w:rsidR="00535835" w:rsidRPr="008334B7" w:rsidTr="00F85620">
        <w:trPr>
          <w:trHeight w:val="651"/>
        </w:trPr>
        <w:tc>
          <w:tcPr>
            <w:tcW w:w="568" w:type="dxa"/>
            <w:vMerge/>
          </w:tcPr>
          <w:p w:rsidR="006040C6" w:rsidRPr="008334B7" w:rsidRDefault="006040C6" w:rsidP="006040C6">
            <w:pPr>
              <w:spacing w:after="0" w:line="240" w:lineRule="auto"/>
              <w:jc w:val="center"/>
              <w:rPr>
                <w:rFonts w:ascii="Times New Roman" w:hAnsi="Times New Roman" w:cs="Times New Roman"/>
                <w:szCs w:val="24"/>
                <w:lang w:val="lt-LT"/>
              </w:rPr>
            </w:pPr>
          </w:p>
        </w:tc>
        <w:tc>
          <w:tcPr>
            <w:tcW w:w="1418" w:type="dxa"/>
            <w:vMerge/>
          </w:tcPr>
          <w:p w:rsidR="006040C6" w:rsidRPr="008334B7" w:rsidRDefault="006040C6"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bottom w:val="single" w:sz="4" w:space="0" w:color="auto"/>
              <w:right w:val="single" w:sz="4" w:space="0" w:color="auto"/>
            </w:tcBorders>
          </w:tcPr>
          <w:p w:rsidR="006040C6" w:rsidRPr="008334B7" w:rsidRDefault="006040C6"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Pamokėle „</w:t>
            </w:r>
            <w:r w:rsidR="000672F8">
              <w:rPr>
                <w:rFonts w:ascii="Times New Roman" w:hAnsi="Times New Roman" w:cs="Times New Roman"/>
                <w:szCs w:val="24"/>
                <w:lang w:val="lt-LT"/>
              </w:rPr>
              <w:t>Gatvėje aš saugus“</w:t>
            </w:r>
            <w:r w:rsidR="00F85620">
              <w:rPr>
                <w:rFonts w:ascii="Times New Roman" w:hAnsi="Times New Roman" w:cs="Times New Roman"/>
                <w:szCs w:val="24"/>
                <w:lang w:val="lt-LT"/>
              </w:rPr>
              <w:t xml:space="preserve"> (</w:t>
            </w:r>
            <w:r w:rsidR="0028744B">
              <w:rPr>
                <w:rFonts w:ascii="Times New Roman" w:hAnsi="Times New Roman" w:cs="Times New Roman"/>
                <w:szCs w:val="24"/>
                <w:lang w:val="lt-LT"/>
              </w:rPr>
              <w:t>saugaus eismo užsiėmimai apie el. paspirtukų saugų naudojimąsi,</w:t>
            </w:r>
            <w:r w:rsidR="00F85620">
              <w:rPr>
                <w:rFonts w:ascii="Times New Roman" w:hAnsi="Times New Roman" w:cs="Times New Roman"/>
                <w:szCs w:val="24"/>
                <w:lang w:val="lt-LT"/>
              </w:rPr>
              <w:t xml:space="preserve"> </w:t>
            </w:r>
            <w:r w:rsidR="0028744B">
              <w:rPr>
                <w:rFonts w:ascii="Times New Roman" w:hAnsi="Times New Roman" w:cs="Times New Roman"/>
                <w:szCs w:val="24"/>
                <w:lang w:val="lt-LT"/>
              </w:rPr>
              <w:t>šalmų dėvėjimą</w:t>
            </w:r>
            <w:r w:rsidR="00F85620">
              <w:rPr>
                <w:rFonts w:ascii="Times New Roman" w:hAnsi="Times New Roman" w:cs="Times New Roman"/>
                <w:szCs w:val="24"/>
                <w:lang w:val="lt-LT"/>
              </w:rPr>
              <w:t>)</w:t>
            </w:r>
          </w:p>
        </w:tc>
        <w:tc>
          <w:tcPr>
            <w:tcW w:w="1701" w:type="dxa"/>
            <w:tcBorders>
              <w:top w:val="single" w:sz="4" w:space="0" w:color="auto"/>
              <w:left w:val="single" w:sz="4" w:space="0" w:color="auto"/>
              <w:bottom w:val="single" w:sz="4" w:space="0" w:color="auto"/>
            </w:tcBorders>
          </w:tcPr>
          <w:p w:rsidR="006040C6" w:rsidRPr="008334B7" w:rsidRDefault="006040C6" w:rsidP="006040C6">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Mokymas</w:t>
            </w:r>
          </w:p>
        </w:tc>
        <w:tc>
          <w:tcPr>
            <w:tcW w:w="1559"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Vaikai</w:t>
            </w:r>
          </w:p>
        </w:tc>
        <w:tc>
          <w:tcPr>
            <w:tcW w:w="661" w:type="dxa"/>
            <w:gridSpan w:val="2"/>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100</w:t>
            </w:r>
          </w:p>
        </w:tc>
        <w:tc>
          <w:tcPr>
            <w:tcW w:w="993"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c>
          <w:tcPr>
            <w:tcW w:w="2315" w:type="dxa"/>
            <w:tcBorders>
              <w:top w:val="single" w:sz="4" w:space="0" w:color="auto"/>
              <w:bottom w:val="single" w:sz="4" w:space="0" w:color="auto"/>
            </w:tcBorders>
          </w:tcPr>
          <w:p w:rsidR="006040C6" w:rsidRPr="008334B7" w:rsidRDefault="008B546A" w:rsidP="00B63A53">
            <w:pPr>
              <w:jc w:val="center"/>
              <w:rPr>
                <w:rFonts w:ascii="Times New Roman" w:hAnsi="Times New Roman" w:cs="Times New Roman"/>
                <w:szCs w:val="24"/>
                <w:lang w:val="lt-LT"/>
              </w:rPr>
            </w:pPr>
            <w:r>
              <w:rPr>
                <w:rFonts w:ascii="Times New Roman" w:hAnsi="Times New Roman" w:cs="Times New Roman"/>
                <w:szCs w:val="24"/>
                <w:lang w:val="lt-LT"/>
              </w:rPr>
              <w:t xml:space="preserve">Birželi </w:t>
            </w:r>
            <w:r w:rsidR="006040C6" w:rsidRPr="008334B7">
              <w:rPr>
                <w:rFonts w:ascii="Times New Roman" w:hAnsi="Times New Roman" w:cs="Times New Roman"/>
                <w:szCs w:val="24"/>
                <w:lang w:val="lt-LT"/>
              </w:rPr>
              <w:t>mėn.</w:t>
            </w:r>
          </w:p>
        </w:tc>
        <w:tc>
          <w:tcPr>
            <w:tcW w:w="1985"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r>
      <w:tr w:rsidR="00F85620" w:rsidRPr="008334B7" w:rsidTr="00B63A53">
        <w:trPr>
          <w:trHeight w:val="586"/>
        </w:trPr>
        <w:tc>
          <w:tcPr>
            <w:tcW w:w="568" w:type="dxa"/>
            <w:vMerge/>
          </w:tcPr>
          <w:p w:rsidR="00F85620" w:rsidRPr="008334B7" w:rsidRDefault="00F85620" w:rsidP="006040C6">
            <w:pPr>
              <w:spacing w:after="0" w:line="240" w:lineRule="auto"/>
              <w:jc w:val="center"/>
              <w:rPr>
                <w:rFonts w:ascii="Times New Roman" w:hAnsi="Times New Roman" w:cs="Times New Roman"/>
                <w:szCs w:val="24"/>
                <w:lang w:val="lt-LT"/>
              </w:rPr>
            </w:pPr>
          </w:p>
        </w:tc>
        <w:tc>
          <w:tcPr>
            <w:tcW w:w="1418" w:type="dxa"/>
            <w:vMerge/>
          </w:tcPr>
          <w:p w:rsidR="00F85620" w:rsidRPr="008334B7" w:rsidRDefault="00F85620"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right w:val="single" w:sz="4" w:space="0" w:color="auto"/>
            </w:tcBorders>
          </w:tcPr>
          <w:p w:rsidR="00F85620" w:rsidRPr="008334B7" w:rsidRDefault="00F85620" w:rsidP="006040C6">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Stendas „Saugi vasara“</w:t>
            </w:r>
          </w:p>
        </w:tc>
        <w:tc>
          <w:tcPr>
            <w:tcW w:w="1701" w:type="dxa"/>
            <w:tcBorders>
              <w:top w:val="single" w:sz="4" w:space="0" w:color="auto"/>
              <w:left w:val="single" w:sz="4" w:space="0" w:color="auto"/>
            </w:tcBorders>
          </w:tcPr>
          <w:p w:rsidR="00F85620" w:rsidRPr="008334B7" w:rsidRDefault="00F85620" w:rsidP="006040C6">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Informavimas</w:t>
            </w:r>
          </w:p>
        </w:tc>
        <w:tc>
          <w:tcPr>
            <w:tcW w:w="1559" w:type="dxa"/>
            <w:tcBorders>
              <w:top w:val="single" w:sz="4" w:space="0" w:color="auto"/>
            </w:tcBorders>
          </w:tcPr>
          <w:p w:rsidR="00F85620" w:rsidRPr="008334B7" w:rsidRDefault="00F85620" w:rsidP="006040C6">
            <w:pPr>
              <w:spacing w:after="0"/>
              <w:jc w:val="center"/>
              <w:rPr>
                <w:rFonts w:ascii="Times New Roman" w:hAnsi="Times New Roman" w:cs="Times New Roman"/>
                <w:szCs w:val="24"/>
                <w:lang w:val="lt-LT"/>
              </w:rPr>
            </w:pPr>
            <w:r w:rsidRPr="008334B7">
              <w:rPr>
                <w:rFonts w:ascii="Times New Roman" w:hAnsi="Times New Roman" w:cs="Times New Roman"/>
                <w:szCs w:val="24"/>
                <w:lang w:val="lt-LT"/>
              </w:rPr>
              <w:t>Darželio bendruomenė</w:t>
            </w:r>
          </w:p>
        </w:tc>
        <w:tc>
          <w:tcPr>
            <w:tcW w:w="661" w:type="dxa"/>
            <w:gridSpan w:val="2"/>
            <w:tcBorders>
              <w:top w:val="single" w:sz="4" w:space="0" w:color="auto"/>
            </w:tcBorders>
          </w:tcPr>
          <w:p w:rsidR="00F85620" w:rsidRPr="008334B7" w:rsidRDefault="00F85620"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w:t>
            </w:r>
          </w:p>
          <w:p w:rsidR="00F85620" w:rsidRDefault="00F85620" w:rsidP="006040C6">
            <w:pPr>
              <w:spacing w:after="0" w:line="240" w:lineRule="auto"/>
              <w:rPr>
                <w:rFonts w:ascii="Times New Roman" w:hAnsi="Times New Roman" w:cs="Times New Roman"/>
                <w:szCs w:val="24"/>
                <w:lang w:val="lt-LT"/>
              </w:rPr>
            </w:pPr>
          </w:p>
          <w:p w:rsidR="00F85620" w:rsidRPr="008334B7" w:rsidRDefault="00F85620" w:rsidP="006040C6">
            <w:pPr>
              <w:spacing w:after="0" w:line="240" w:lineRule="auto"/>
              <w:jc w:val="center"/>
              <w:rPr>
                <w:rFonts w:ascii="Times New Roman" w:hAnsi="Times New Roman" w:cs="Times New Roman"/>
                <w:szCs w:val="24"/>
                <w:lang w:val="lt-LT"/>
              </w:rPr>
            </w:pPr>
          </w:p>
        </w:tc>
        <w:tc>
          <w:tcPr>
            <w:tcW w:w="993" w:type="dxa"/>
            <w:tcBorders>
              <w:top w:val="single" w:sz="4" w:space="0" w:color="auto"/>
            </w:tcBorders>
          </w:tcPr>
          <w:p w:rsidR="00F85620" w:rsidRPr="008334B7" w:rsidRDefault="00F85620" w:rsidP="006040C6">
            <w:pPr>
              <w:spacing w:after="0" w:line="240" w:lineRule="auto"/>
              <w:jc w:val="center"/>
              <w:rPr>
                <w:rFonts w:ascii="Times New Roman" w:hAnsi="Times New Roman" w:cs="Times New Roman"/>
                <w:szCs w:val="24"/>
                <w:lang w:val="lt-LT"/>
              </w:rPr>
            </w:pPr>
          </w:p>
        </w:tc>
        <w:tc>
          <w:tcPr>
            <w:tcW w:w="2315" w:type="dxa"/>
            <w:tcBorders>
              <w:top w:val="single" w:sz="4" w:space="0" w:color="auto"/>
            </w:tcBorders>
          </w:tcPr>
          <w:p w:rsidR="00F85620" w:rsidRPr="008334B7" w:rsidRDefault="00F85620" w:rsidP="00B63A53">
            <w:pPr>
              <w:jc w:val="center"/>
              <w:rPr>
                <w:rFonts w:ascii="Times New Roman" w:hAnsi="Times New Roman" w:cs="Times New Roman"/>
                <w:szCs w:val="24"/>
                <w:lang w:val="lt-LT"/>
              </w:rPr>
            </w:pPr>
            <w:r>
              <w:rPr>
                <w:rFonts w:ascii="Times New Roman" w:hAnsi="Times New Roman" w:cs="Times New Roman"/>
                <w:szCs w:val="24"/>
                <w:lang w:val="lt-LT"/>
              </w:rPr>
              <w:t>Birželio</w:t>
            </w:r>
            <w:r w:rsidRPr="008334B7">
              <w:rPr>
                <w:rFonts w:ascii="Times New Roman" w:hAnsi="Times New Roman" w:cs="Times New Roman"/>
                <w:szCs w:val="24"/>
                <w:lang w:val="lt-LT"/>
              </w:rPr>
              <w:t xml:space="preserve"> mėn.</w:t>
            </w:r>
          </w:p>
        </w:tc>
        <w:tc>
          <w:tcPr>
            <w:tcW w:w="1985" w:type="dxa"/>
            <w:tcBorders>
              <w:top w:val="single" w:sz="4" w:space="0" w:color="auto"/>
            </w:tcBorders>
          </w:tcPr>
          <w:p w:rsidR="00F85620" w:rsidRPr="008334B7" w:rsidRDefault="00F85620"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tcBorders>
          </w:tcPr>
          <w:p w:rsidR="00F85620" w:rsidRPr="008334B7" w:rsidRDefault="00F85620" w:rsidP="006040C6">
            <w:pPr>
              <w:spacing w:after="0" w:line="240" w:lineRule="auto"/>
              <w:jc w:val="center"/>
              <w:rPr>
                <w:rFonts w:ascii="Times New Roman" w:hAnsi="Times New Roman" w:cs="Times New Roman"/>
                <w:szCs w:val="24"/>
                <w:lang w:val="lt-LT"/>
              </w:rPr>
            </w:pPr>
          </w:p>
        </w:tc>
      </w:tr>
      <w:tr w:rsidR="00535835" w:rsidRPr="005C5990" w:rsidTr="00F85620">
        <w:trPr>
          <w:trHeight w:val="2317"/>
        </w:trPr>
        <w:tc>
          <w:tcPr>
            <w:tcW w:w="568" w:type="dxa"/>
            <w:vMerge/>
          </w:tcPr>
          <w:p w:rsidR="006040C6" w:rsidRPr="005C5990" w:rsidRDefault="006040C6" w:rsidP="006040C6"/>
        </w:tc>
        <w:tc>
          <w:tcPr>
            <w:tcW w:w="1418" w:type="dxa"/>
            <w:vMerge/>
          </w:tcPr>
          <w:p w:rsidR="006040C6" w:rsidRPr="005C5990" w:rsidRDefault="006040C6" w:rsidP="006040C6"/>
        </w:tc>
        <w:tc>
          <w:tcPr>
            <w:tcW w:w="2693" w:type="dxa"/>
            <w:tcBorders>
              <w:top w:val="single" w:sz="4" w:space="0" w:color="auto"/>
              <w:right w:val="single" w:sz="4" w:space="0" w:color="auto"/>
            </w:tcBorders>
          </w:tcPr>
          <w:p w:rsidR="006040C6" w:rsidRPr="00F85620" w:rsidRDefault="006040C6" w:rsidP="00F85620">
            <w:pPr>
              <w:spacing w:after="0"/>
              <w:rPr>
                <w:rFonts w:ascii="Times New Roman" w:hAnsi="Times New Roman" w:cs="Times New Roman"/>
                <w:lang w:val="lt-LT"/>
              </w:rPr>
            </w:pPr>
            <w:r w:rsidRPr="00F85620">
              <w:rPr>
                <w:rFonts w:ascii="Times New Roman" w:hAnsi="Times New Roman" w:cs="Times New Roman"/>
                <w:lang w:val="lt-LT"/>
              </w:rPr>
              <w:t>Pirmosios medicinos pagalbos teikimas ir koordinavimas</w:t>
            </w:r>
          </w:p>
          <w:p w:rsidR="006040C6" w:rsidRPr="00F85620" w:rsidRDefault="00F85620" w:rsidP="00F85620">
            <w:pPr>
              <w:spacing w:after="0"/>
              <w:rPr>
                <w:rFonts w:ascii="Times New Roman" w:hAnsi="Times New Roman" w:cs="Times New Roman"/>
                <w:lang w:val="lt-LT"/>
              </w:rPr>
            </w:pPr>
            <w:r>
              <w:rPr>
                <w:rFonts w:ascii="Times New Roman" w:hAnsi="Times New Roman" w:cs="Times New Roman"/>
                <w:lang w:val="lt-LT"/>
              </w:rPr>
              <w:t>(t</w:t>
            </w:r>
            <w:r w:rsidR="006040C6" w:rsidRPr="00F85620">
              <w:rPr>
                <w:rFonts w:ascii="Times New Roman" w:hAnsi="Times New Roman" w:cs="Times New Roman"/>
                <w:lang w:val="lt-LT"/>
              </w:rPr>
              <w:t xml:space="preserve">eikti pirmąją medicinos pagalbą įvykus nelaimingam atsitikimui, pranešti mokinio tėvams apie įvykį, esant </w:t>
            </w:r>
          </w:p>
          <w:p w:rsidR="006040C6" w:rsidRPr="00F85620" w:rsidRDefault="006040C6" w:rsidP="00F85620">
            <w:pPr>
              <w:spacing w:after="0"/>
              <w:rPr>
                <w:rFonts w:ascii="Times New Roman" w:hAnsi="Times New Roman" w:cs="Times New Roman"/>
                <w:lang w:val="lt-LT"/>
              </w:rPr>
            </w:pPr>
            <w:r w:rsidRPr="00F85620">
              <w:rPr>
                <w:rFonts w:ascii="Times New Roman" w:hAnsi="Times New Roman" w:cs="Times New Roman"/>
                <w:lang w:val="lt-LT"/>
              </w:rPr>
              <w:t>reikalui, iškviesti greitąją pagalbą ir palydėti auklėtinį į sveikatos priežiūros įstaigą)</w:t>
            </w:r>
          </w:p>
        </w:tc>
        <w:tc>
          <w:tcPr>
            <w:tcW w:w="1701" w:type="dxa"/>
            <w:tcBorders>
              <w:top w:val="single" w:sz="4" w:space="0" w:color="auto"/>
              <w:left w:val="single" w:sz="4" w:space="0" w:color="auto"/>
              <w:bottom w:val="single" w:sz="4" w:space="0" w:color="auto"/>
            </w:tcBorders>
          </w:tcPr>
          <w:p w:rsidR="006040C6" w:rsidRPr="00F85620" w:rsidRDefault="006040C6" w:rsidP="006040C6">
            <w:pPr>
              <w:rPr>
                <w:rFonts w:ascii="Times New Roman" w:hAnsi="Times New Roman" w:cs="Times New Roman"/>
                <w:lang w:val="lt-LT"/>
              </w:rPr>
            </w:pPr>
            <w:r w:rsidRPr="00F85620">
              <w:rPr>
                <w:rFonts w:ascii="Times New Roman" w:hAnsi="Times New Roman" w:cs="Times New Roman"/>
                <w:lang w:val="lt-LT"/>
              </w:rPr>
              <w:t>Pirmosios pagalbos teikimas</w:t>
            </w:r>
          </w:p>
        </w:tc>
        <w:tc>
          <w:tcPr>
            <w:tcW w:w="1559" w:type="dxa"/>
            <w:tcBorders>
              <w:top w:val="single" w:sz="4" w:space="0" w:color="auto"/>
              <w:bottom w:val="single" w:sz="4" w:space="0" w:color="auto"/>
            </w:tcBorders>
          </w:tcPr>
          <w:p w:rsidR="006040C6" w:rsidRPr="00F85620" w:rsidRDefault="006040C6" w:rsidP="006040C6">
            <w:pPr>
              <w:rPr>
                <w:rFonts w:ascii="Times New Roman" w:hAnsi="Times New Roman" w:cs="Times New Roman"/>
                <w:lang w:val="lt-LT"/>
              </w:rPr>
            </w:pPr>
            <w:r w:rsidRPr="00F85620">
              <w:rPr>
                <w:rFonts w:ascii="Times New Roman" w:hAnsi="Times New Roman" w:cs="Times New Roman"/>
                <w:lang w:val="lt-LT"/>
              </w:rPr>
              <w:t>Vaikai</w:t>
            </w:r>
          </w:p>
          <w:p w:rsidR="006040C6" w:rsidRPr="00F85620" w:rsidRDefault="006040C6" w:rsidP="006040C6">
            <w:pPr>
              <w:rPr>
                <w:rFonts w:ascii="Times New Roman" w:hAnsi="Times New Roman" w:cs="Times New Roman"/>
                <w:lang w:val="lt-LT"/>
              </w:rPr>
            </w:pPr>
          </w:p>
        </w:tc>
        <w:tc>
          <w:tcPr>
            <w:tcW w:w="661" w:type="dxa"/>
            <w:gridSpan w:val="2"/>
            <w:tcBorders>
              <w:top w:val="single" w:sz="4" w:space="0" w:color="auto"/>
              <w:bottom w:val="single" w:sz="4" w:space="0" w:color="auto"/>
            </w:tcBorders>
          </w:tcPr>
          <w:p w:rsidR="006040C6" w:rsidRPr="00F85620" w:rsidRDefault="006040C6" w:rsidP="006040C6">
            <w:pPr>
              <w:rPr>
                <w:rFonts w:ascii="Times New Roman" w:hAnsi="Times New Roman" w:cs="Times New Roman"/>
                <w:lang w:val="lt-LT"/>
              </w:rPr>
            </w:pPr>
          </w:p>
        </w:tc>
        <w:tc>
          <w:tcPr>
            <w:tcW w:w="993" w:type="dxa"/>
            <w:tcBorders>
              <w:top w:val="single" w:sz="4" w:space="0" w:color="auto"/>
              <w:bottom w:val="single" w:sz="4" w:space="0" w:color="auto"/>
            </w:tcBorders>
          </w:tcPr>
          <w:p w:rsidR="006040C6" w:rsidRPr="00F85620" w:rsidRDefault="006040C6" w:rsidP="006040C6">
            <w:pPr>
              <w:rPr>
                <w:rFonts w:ascii="Times New Roman" w:hAnsi="Times New Roman" w:cs="Times New Roman"/>
                <w:lang w:val="lt-LT"/>
              </w:rPr>
            </w:pPr>
          </w:p>
        </w:tc>
        <w:tc>
          <w:tcPr>
            <w:tcW w:w="2315" w:type="dxa"/>
            <w:tcBorders>
              <w:top w:val="single" w:sz="4" w:space="0" w:color="auto"/>
              <w:bottom w:val="single" w:sz="4" w:space="0" w:color="auto"/>
            </w:tcBorders>
          </w:tcPr>
          <w:p w:rsidR="006040C6" w:rsidRPr="00F85620" w:rsidRDefault="006040C6" w:rsidP="00B63A53">
            <w:pPr>
              <w:jc w:val="center"/>
              <w:rPr>
                <w:rFonts w:ascii="Times New Roman" w:hAnsi="Times New Roman" w:cs="Times New Roman"/>
                <w:lang w:val="lt-LT"/>
              </w:rPr>
            </w:pPr>
            <w:r w:rsidRPr="00F85620">
              <w:rPr>
                <w:rFonts w:ascii="Times New Roman" w:hAnsi="Times New Roman" w:cs="Times New Roman"/>
                <w:lang w:val="lt-LT"/>
              </w:rPr>
              <w:t>Pagal poreikį</w:t>
            </w:r>
          </w:p>
        </w:tc>
        <w:tc>
          <w:tcPr>
            <w:tcW w:w="1985" w:type="dxa"/>
            <w:tcBorders>
              <w:top w:val="single" w:sz="4" w:space="0" w:color="auto"/>
              <w:bottom w:val="single" w:sz="4" w:space="0" w:color="auto"/>
            </w:tcBorders>
          </w:tcPr>
          <w:p w:rsidR="006040C6" w:rsidRPr="005C5990" w:rsidRDefault="006040C6" w:rsidP="006040C6"/>
        </w:tc>
        <w:tc>
          <w:tcPr>
            <w:tcW w:w="1134" w:type="dxa"/>
            <w:tcBorders>
              <w:top w:val="single" w:sz="4" w:space="0" w:color="auto"/>
              <w:bottom w:val="single" w:sz="4" w:space="0" w:color="auto"/>
            </w:tcBorders>
          </w:tcPr>
          <w:p w:rsidR="006040C6" w:rsidRPr="005C5990" w:rsidRDefault="006040C6" w:rsidP="006040C6"/>
        </w:tc>
      </w:tr>
      <w:tr w:rsidR="00F85620" w:rsidRPr="0005770F" w:rsidTr="00B63A53">
        <w:trPr>
          <w:trHeight w:val="703"/>
        </w:trPr>
        <w:tc>
          <w:tcPr>
            <w:tcW w:w="568" w:type="dxa"/>
            <w:vMerge/>
          </w:tcPr>
          <w:p w:rsidR="00F85620" w:rsidRPr="008334B7" w:rsidRDefault="00F85620" w:rsidP="006040C6">
            <w:pPr>
              <w:spacing w:after="0" w:line="240" w:lineRule="auto"/>
              <w:jc w:val="center"/>
              <w:rPr>
                <w:rFonts w:ascii="Times New Roman" w:hAnsi="Times New Roman" w:cs="Times New Roman"/>
                <w:szCs w:val="24"/>
                <w:lang w:val="lt-LT"/>
              </w:rPr>
            </w:pPr>
          </w:p>
        </w:tc>
        <w:tc>
          <w:tcPr>
            <w:tcW w:w="1418" w:type="dxa"/>
            <w:vMerge/>
          </w:tcPr>
          <w:p w:rsidR="00F85620" w:rsidRPr="008334B7" w:rsidRDefault="00F85620"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right w:val="single" w:sz="4" w:space="0" w:color="auto"/>
            </w:tcBorders>
          </w:tcPr>
          <w:p w:rsidR="00F85620" w:rsidRPr="008334B7" w:rsidRDefault="00F85620" w:rsidP="006040C6">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Sukomplektuoti pirmosios pagalbos rinkinius. Vykdyt</w:t>
            </w:r>
            <w:r>
              <w:rPr>
                <w:rFonts w:ascii="Times New Roman" w:hAnsi="Times New Roman" w:cs="Times New Roman"/>
                <w:szCs w:val="24"/>
                <w:lang w:val="lt-LT"/>
              </w:rPr>
              <w:t>i jų naudojimosi priežiūrą</w:t>
            </w:r>
          </w:p>
        </w:tc>
        <w:tc>
          <w:tcPr>
            <w:tcW w:w="1701" w:type="dxa"/>
            <w:tcBorders>
              <w:top w:val="single" w:sz="4" w:space="0" w:color="auto"/>
              <w:left w:val="single" w:sz="4" w:space="0" w:color="auto"/>
            </w:tcBorders>
          </w:tcPr>
          <w:p w:rsidR="00F85620" w:rsidRPr="008334B7" w:rsidRDefault="00F85620"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Rinkinių komplektavima</w:t>
            </w:r>
            <w:r w:rsidRPr="008334B7">
              <w:rPr>
                <w:rFonts w:ascii="Times New Roman" w:hAnsi="Times New Roman" w:cs="Times New Roman"/>
                <w:szCs w:val="24"/>
                <w:lang w:val="lt-LT"/>
              </w:rPr>
              <w:t>, priežiūra</w:t>
            </w:r>
          </w:p>
        </w:tc>
        <w:tc>
          <w:tcPr>
            <w:tcW w:w="1559" w:type="dxa"/>
            <w:tcBorders>
              <w:top w:val="single" w:sz="4" w:space="0" w:color="auto"/>
            </w:tcBorders>
          </w:tcPr>
          <w:p w:rsidR="00F85620" w:rsidRPr="008334B7" w:rsidRDefault="00F85620" w:rsidP="006040C6">
            <w:pPr>
              <w:spacing w:after="0" w:line="240" w:lineRule="auto"/>
              <w:jc w:val="center"/>
              <w:rPr>
                <w:rFonts w:ascii="Times New Roman" w:hAnsi="Times New Roman" w:cs="Times New Roman"/>
                <w:szCs w:val="24"/>
                <w:lang w:val="lt-LT"/>
              </w:rPr>
            </w:pPr>
          </w:p>
          <w:p w:rsidR="00F85620" w:rsidRPr="008334B7" w:rsidRDefault="00F85620" w:rsidP="006040C6">
            <w:pPr>
              <w:spacing w:after="0" w:line="240" w:lineRule="auto"/>
              <w:rPr>
                <w:rFonts w:ascii="Times New Roman" w:hAnsi="Times New Roman" w:cs="Times New Roman"/>
                <w:szCs w:val="24"/>
                <w:lang w:val="lt-LT"/>
              </w:rPr>
            </w:pPr>
          </w:p>
        </w:tc>
        <w:tc>
          <w:tcPr>
            <w:tcW w:w="661" w:type="dxa"/>
            <w:gridSpan w:val="2"/>
            <w:tcBorders>
              <w:top w:val="single" w:sz="4" w:space="0" w:color="auto"/>
            </w:tcBorders>
          </w:tcPr>
          <w:p w:rsidR="00F85620" w:rsidRPr="008334B7" w:rsidRDefault="00F85620" w:rsidP="006040C6">
            <w:pPr>
              <w:spacing w:after="0" w:line="240" w:lineRule="auto"/>
              <w:jc w:val="center"/>
              <w:rPr>
                <w:rFonts w:ascii="Times New Roman" w:hAnsi="Times New Roman" w:cs="Times New Roman"/>
                <w:szCs w:val="24"/>
                <w:lang w:val="lt-LT"/>
              </w:rPr>
            </w:pPr>
          </w:p>
        </w:tc>
        <w:tc>
          <w:tcPr>
            <w:tcW w:w="993" w:type="dxa"/>
            <w:tcBorders>
              <w:top w:val="single" w:sz="4" w:space="0" w:color="auto"/>
            </w:tcBorders>
          </w:tcPr>
          <w:p w:rsidR="00F85620" w:rsidRPr="008334B7" w:rsidRDefault="00F85620" w:rsidP="006040C6">
            <w:pPr>
              <w:spacing w:after="0" w:line="240" w:lineRule="auto"/>
              <w:jc w:val="center"/>
              <w:rPr>
                <w:rFonts w:ascii="Times New Roman" w:hAnsi="Times New Roman" w:cs="Times New Roman"/>
                <w:szCs w:val="24"/>
                <w:lang w:val="lt-LT"/>
              </w:rPr>
            </w:pPr>
          </w:p>
        </w:tc>
        <w:tc>
          <w:tcPr>
            <w:tcW w:w="2315" w:type="dxa"/>
            <w:tcBorders>
              <w:top w:val="single" w:sz="4" w:space="0" w:color="auto"/>
            </w:tcBorders>
          </w:tcPr>
          <w:p w:rsidR="00F85620" w:rsidRDefault="00F85620" w:rsidP="00B63A53">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Rugsėjo mėn., periodinis papildymas pagal poreikį</w:t>
            </w:r>
          </w:p>
          <w:p w:rsidR="00F85620" w:rsidRPr="008334B7" w:rsidRDefault="00F85620" w:rsidP="00B63A53">
            <w:pPr>
              <w:spacing w:after="0" w:line="240" w:lineRule="auto"/>
              <w:jc w:val="center"/>
              <w:rPr>
                <w:rFonts w:ascii="Times New Roman" w:hAnsi="Times New Roman" w:cs="Times New Roman"/>
                <w:szCs w:val="24"/>
                <w:lang w:val="lt-LT"/>
              </w:rPr>
            </w:pPr>
          </w:p>
        </w:tc>
        <w:tc>
          <w:tcPr>
            <w:tcW w:w="1985" w:type="dxa"/>
            <w:tcBorders>
              <w:top w:val="single" w:sz="4" w:space="0" w:color="auto"/>
            </w:tcBorders>
          </w:tcPr>
          <w:p w:rsidR="00F85620" w:rsidRPr="008334B7" w:rsidRDefault="00F85620"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tcBorders>
          </w:tcPr>
          <w:p w:rsidR="00F85620" w:rsidRPr="008334B7" w:rsidRDefault="00F85620" w:rsidP="006040C6">
            <w:pPr>
              <w:spacing w:after="0" w:line="240" w:lineRule="auto"/>
              <w:jc w:val="center"/>
              <w:rPr>
                <w:rFonts w:ascii="Times New Roman" w:hAnsi="Times New Roman" w:cs="Times New Roman"/>
                <w:szCs w:val="24"/>
                <w:lang w:val="lt-LT"/>
              </w:rPr>
            </w:pPr>
          </w:p>
        </w:tc>
      </w:tr>
      <w:tr w:rsidR="00F85620" w:rsidRPr="008334B7" w:rsidTr="00B63A53">
        <w:trPr>
          <w:trHeight w:val="534"/>
        </w:trPr>
        <w:tc>
          <w:tcPr>
            <w:tcW w:w="568" w:type="dxa"/>
            <w:vMerge w:val="restart"/>
            <w:tcBorders>
              <w:top w:val="single" w:sz="4" w:space="0" w:color="auto"/>
            </w:tcBorders>
          </w:tcPr>
          <w:p w:rsidR="00F85620" w:rsidRPr="008334B7" w:rsidRDefault="00F85620"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4.</w:t>
            </w:r>
          </w:p>
          <w:p w:rsidR="00F85620" w:rsidRPr="008334B7" w:rsidRDefault="00F85620" w:rsidP="006040C6">
            <w:pPr>
              <w:spacing w:after="0" w:line="240" w:lineRule="auto"/>
              <w:jc w:val="center"/>
              <w:rPr>
                <w:rFonts w:ascii="Times New Roman" w:hAnsi="Times New Roman" w:cs="Times New Roman"/>
                <w:szCs w:val="24"/>
                <w:lang w:val="lt-LT"/>
              </w:rPr>
            </w:pPr>
          </w:p>
        </w:tc>
        <w:tc>
          <w:tcPr>
            <w:tcW w:w="1418" w:type="dxa"/>
            <w:vMerge w:val="restart"/>
            <w:tcBorders>
              <w:top w:val="single" w:sz="4" w:space="0" w:color="auto"/>
            </w:tcBorders>
          </w:tcPr>
          <w:p w:rsidR="00F85620" w:rsidRPr="008334B7" w:rsidRDefault="00F85620" w:rsidP="006040C6">
            <w:pPr>
              <w:autoSpaceDE w:val="0"/>
              <w:autoSpaceDN w:val="0"/>
              <w:adjustRightInd w:val="0"/>
              <w:spacing w:after="0" w:line="240" w:lineRule="auto"/>
              <w:rPr>
                <w:rFonts w:ascii="Times New Roman" w:hAnsi="Times New Roman" w:cs="Times New Roman"/>
                <w:b/>
                <w:bCs/>
                <w:szCs w:val="24"/>
                <w:lang w:val="lt-LT"/>
              </w:rPr>
            </w:pPr>
            <w:r w:rsidRPr="008334B7">
              <w:rPr>
                <w:rFonts w:ascii="Times New Roman" w:hAnsi="Times New Roman" w:cs="Times New Roman"/>
                <w:b/>
                <w:bCs/>
                <w:szCs w:val="24"/>
                <w:lang w:val="lt-LT"/>
              </w:rPr>
              <w:t>Užkrečiamųjų ligų profilaktika</w:t>
            </w:r>
          </w:p>
          <w:p w:rsidR="00F85620" w:rsidRPr="008334B7" w:rsidRDefault="00F85620"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right w:val="single" w:sz="4" w:space="0" w:color="auto"/>
            </w:tcBorders>
          </w:tcPr>
          <w:p w:rsidR="00F85620" w:rsidRPr="008334B7" w:rsidRDefault="00F85620"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Stendas ,,Koronavirusas“</w:t>
            </w:r>
          </w:p>
        </w:tc>
        <w:tc>
          <w:tcPr>
            <w:tcW w:w="1701" w:type="dxa"/>
            <w:tcBorders>
              <w:top w:val="single" w:sz="4" w:space="0" w:color="auto"/>
              <w:left w:val="single" w:sz="4" w:space="0" w:color="auto"/>
            </w:tcBorders>
          </w:tcPr>
          <w:p w:rsidR="00F85620" w:rsidRPr="008334B7" w:rsidRDefault="00F85620" w:rsidP="006040C6">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Informavimas</w:t>
            </w:r>
          </w:p>
        </w:tc>
        <w:tc>
          <w:tcPr>
            <w:tcW w:w="1559" w:type="dxa"/>
            <w:tcBorders>
              <w:top w:val="single" w:sz="4" w:space="0" w:color="auto"/>
            </w:tcBorders>
          </w:tcPr>
          <w:p w:rsidR="00F85620" w:rsidRPr="008334B7" w:rsidRDefault="00F85620"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Darželio bendruomenė</w:t>
            </w:r>
          </w:p>
        </w:tc>
        <w:tc>
          <w:tcPr>
            <w:tcW w:w="661" w:type="dxa"/>
            <w:gridSpan w:val="2"/>
            <w:tcBorders>
              <w:top w:val="single" w:sz="4" w:space="0" w:color="auto"/>
            </w:tcBorders>
          </w:tcPr>
          <w:p w:rsidR="00F85620" w:rsidRDefault="00F85620"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1+11</w:t>
            </w:r>
          </w:p>
          <w:p w:rsidR="00F85620" w:rsidRPr="008334B7" w:rsidRDefault="00F85620" w:rsidP="006040C6">
            <w:pPr>
              <w:spacing w:after="0" w:line="240" w:lineRule="auto"/>
              <w:jc w:val="center"/>
              <w:rPr>
                <w:rFonts w:ascii="Times New Roman" w:hAnsi="Times New Roman" w:cs="Times New Roman"/>
                <w:szCs w:val="24"/>
                <w:lang w:val="lt-LT"/>
              </w:rPr>
            </w:pPr>
          </w:p>
        </w:tc>
        <w:tc>
          <w:tcPr>
            <w:tcW w:w="993" w:type="dxa"/>
            <w:tcBorders>
              <w:top w:val="single" w:sz="4" w:space="0" w:color="auto"/>
            </w:tcBorders>
          </w:tcPr>
          <w:p w:rsidR="00F85620" w:rsidRPr="008334B7" w:rsidRDefault="00F85620"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w:t>
            </w:r>
          </w:p>
        </w:tc>
        <w:tc>
          <w:tcPr>
            <w:tcW w:w="2315" w:type="dxa"/>
            <w:tcBorders>
              <w:top w:val="single" w:sz="4" w:space="0" w:color="auto"/>
            </w:tcBorders>
          </w:tcPr>
          <w:p w:rsidR="00F85620" w:rsidRPr="008334B7" w:rsidRDefault="00F85620" w:rsidP="00B63A53">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Vasario</w:t>
            </w:r>
            <w:r w:rsidRPr="008334B7">
              <w:rPr>
                <w:rFonts w:ascii="Times New Roman" w:hAnsi="Times New Roman" w:cs="Times New Roman"/>
                <w:szCs w:val="24"/>
                <w:lang w:val="lt-LT"/>
              </w:rPr>
              <w:t xml:space="preserve"> mėn.</w:t>
            </w:r>
          </w:p>
        </w:tc>
        <w:tc>
          <w:tcPr>
            <w:tcW w:w="1985" w:type="dxa"/>
            <w:tcBorders>
              <w:top w:val="single" w:sz="4" w:space="0" w:color="auto"/>
            </w:tcBorders>
          </w:tcPr>
          <w:p w:rsidR="00F85620" w:rsidRPr="008334B7" w:rsidRDefault="00F85620"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2021-02-02</w:t>
            </w:r>
          </w:p>
        </w:tc>
        <w:tc>
          <w:tcPr>
            <w:tcW w:w="1134" w:type="dxa"/>
            <w:tcBorders>
              <w:top w:val="single" w:sz="4" w:space="0" w:color="auto"/>
            </w:tcBorders>
          </w:tcPr>
          <w:p w:rsidR="00F85620" w:rsidRPr="008334B7" w:rsidRDefault="00F85620" w:rsidP="006040C6">
            <w:pPr>
              <w:spacing w:after="0" w:line="240" w:lineRule="auto"/>
              <w:jc w:val="center"/>
              <w:rPr>
                <w:rFonts w:ascii="Times New Roman" w:hAnsi="Times New Roman" w:cs="Times New Roman"/>
                <w:szCs w:val="24"/>
                <w:lang w:val="lt-LT"/>
              </w:rPr>
            </w:pPr>
          </w:p>
        </w:tc>
      </w:tr>
      <w:tr w:rsidR="00535835" w:rsidRPr="008334B7" w:rsidTr="00F85620">
        <w:trPr>
          <w:trHeight w:val="596"/>
        </w:trPr>
        <w:tc>
          <w:tcPr>
            <w:tcW w:w="568" w:type="dxa"/>
            <w:vMerge/>
            <w:tcBorders>
              <w:top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c>
          <w:tcPr>
            <w:tcW w:w="1418" w:type="dxa"/>
            <w:vMerge/>
            <w:tcBorders>
              <w:top w:val="single" w:sz="4" w:space="0" w:color="auto"/>
            </w:tcBorders>
          </w:tcPr>
          <w:p w:rsidR="006040C6" w:rsidRPr="008334B7" w:rsidRDefault="006040C6"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bottom w:val="single" w:sz="4" w:space="0" w:color="auto"/>
              <w:right w:val="single" w:sz="4" w:space="0" w:color="auto"/>
            </w:tcBorders>
          </w:tcPr>
          <w:p w:rsidR="006040C6" w:rsidRPr="008334B7" w:rsidRDefault="006040C6"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Paskaita-diskusija</w:t>
            </w:r>
            <w:r w:rsidR="00F85620">
              <w:rPr>
                <w:rFonts w:ascii="Times New Roman" w:hAnsi="Times New Roman" w:cs="Times New Roman"/>
                <w:szCs w:val="24"/>
                <w:lang w:val="lt-LT"/>
              </w:rPr>
              <w:t xml:space="preserve"> „</w:t>
            </w:r>
            <w:r>
              <w:rPr>
                <w:rFonts w:ascii="Times New Roman" w:hAnsi="Times New Roman" w:cs="Times New Roman"/>
                <w:szCs w:val="24"/>
                <w:lang w:val="lt-LT"/>
              </w:rPr>
              <w:t>Ką daryti, kai yra ligos simptomų?“</w:t>
            </w:r>
          </w:p>
        </w:tc>
        <w:tc>
          <w:tcPr>
            <w:tcW w:w="1701" w:type="dxa"/>
            <w:tcBorders>
              <w:top w:val="single" w:sz="4" w:space="0" w:color="auto"/>
              <w:left w:val="single" w:sz="4" w:space="0" w:color="auto"/>
              <w:bottom w:val="single" w:sz="4" w:space="0" w:color="auto"/>
            </w:tcBorders>
          </w:tcPr>
          <w:p w:rsidR="006040C6" w:rsidRPr="008334B7" w:rsidRDefault="006040C6" w:rsidP="006040C6">
            <w:pPr>
              <w:autoSpaceDE w:val="0"/>
              <w:autoSpaceDN w:val="0"/>
              <w:adjustRightInd w:val="0"/>
              <w:spacing w:after="0" w:line="240" w:lineRule="auto"/>
              <w:rPr>
                <w:rFonts w:ascii="Times New Roman" w:hAnsi="Times New Roman" w:cs="Times New Roman"/>
                <w:szCs w:val="24"/>
                <w:lang w:val="lt-LT"/>
              </w:rPr>
            </w:pPr>
            <w:r w:rsidRPr="001F42FE">
              <w:rPr>
                <w:rFonts w:ascii="Times New Roman" w:hAnsi="Times New Roman" w:cs="Times New Roman"/>
                <w:szCs w:val="24"/>
                <w:lang w:val="lt-LT"/>
              </w:rPr>
              <w:t>Mokymas</w:t>
            </w:r>
          </w:p>
        </w:tc>
        <w:tc>
          <w:tcPr>
            <w:tcW w:w="1559"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Vaikai</w:t>
            </w:r>
          </w:p>
          <w:p w:rsidR="006040C6" w:rsidRPr="008334B7" w:rsidRDefault="006040C6" w:rsidP="006040C6">
            <w:pPr>
              <w:spacing w:after="0" w:line="240" w:lineRule="auto"/>
              <w:jc w:val="center"/>
              <w:rPr>
                <w:rFonts w:ascii="Times New Roman" w:hAnsi="Times New Roman" w:cs="Times New Roman"/>
                <w:szCs w:val="24"/>
                <w:lang w:val="lt-LT"/>
              </w:rPr>
            </w:pPr>
          </w:p>
        </w:tc>
        <w:tc>
          <w:tcPr>
            <w:tcW w:w="661" w:type="dxa"/>
            <w:gridSpan w:val="2"/>
            <w:tcBorders>
              <w:top w:val="single" w:sz="4" w:space="0" w:color="auto"/>
              <w:bottom w:val="single" w:sz="4" w:space="0" w:color="auto"/>
            </w:tcBorders>
          </w:tcPr>
          <w:p w:rsidR="006040C6" w:rsidRDefault="006040C6"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80</w:t>
            </w:r>
          </w:p>
          <w:p w:rsidR="006040C6" w:rsidRDefault="006040C6" w:rsidP="006040C6">
            <w:pPr>
              <w:spacing w:after="0" w:line="240" w:lineRule="auto"/>
              <w:jc w:val="center"/>
              <w:rPr>
                <w:rFonts w:ascii="Times New Roman" w:hAnsi="Times New Roman" w:cs="Times New Roman"/>
                <w:szCs w:val="24"/>
                <w:lang w:val="lt-LT"/>
              </w:rPr>
            </w:pPr>
          </w:p>
        </w:tc>
        <w:tc>
          <w:tcPr>
            <w:tcW w:w="993" w:type="dxa"/>
            <w:tcBorders>
              <w:top w:val="single" w:sz="4" w:space="0" w:color="auto"/>
              <w:bottom w:val="single" w:sz="4" w:space="0" w:color="auto"/>
            </w:tcBorders>
          </w:tcPr>
          <w:p w:rsidR="006040C6" w:rsidRDefault="004E14AF"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54 v.</w:t>
            </w:r>
          </w:p>
          <w:p w:rsidR="004E14AF" w:rsidRPr="008334B7" w:rsidRDefault="004E14AF"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12 darb.</w:t>
            </w:r>
          </w:p>
        </w:tc>
        <w:tc>
          <w:tcPr>
            <w:tcW w:w="2315" w:type="dxa"/>
            <w:tcBorders>
              <w:top w:val="single" w:sz="4" w:space="0" w:color="auto"/>
              <w:bottom w:val="single" w:sz="4" w:space="0" w:color="auto"/>
            </w:tcBorders>
          </w:tcPr>
          <w:p w:rsidR="006040C6" w:rsidRPr="008334B7" w:rsidRDefault="006040C6" w:rsidP="00B63A53">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 xml:space="preserve">Vasario </w:t>
            </w:r>
            <w:r w:rsidRPr="008334B7">
              <w:rPr>
                <w:rFonts w:ascii="Times New Roman" w:hAnsi="Times New Roman" w:cs="Times New Roman"/>
                <w:szCs w:val="24"/>
                <w:lang w:val="lt-LT"/>
              </w:rPr>
              <w:t>mėn.</w:t>
            </w:r>
          </w:p>
        </w:tc>
        <w:tc>
          <w:tcPr>
            <w:tcW w:w="1985" w:type="dxa"/>
            <w:tcBorders>
              <w:top w:val="single" w:sz="4" w:space="0" w:color="auto"/>
              <w:bottom w:val="single" w:sz="4" w:space="0" w:color="auto"/>
            </w:tcBorders>
          </w:tcPr>
          <w:p w:rsidR="006040C6" w:rsidRPr="008334B7" w:rsidRDefault="004E14AF"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2021-02-08</w:t>
            </w:r>
          </w:p>
        </w:tc>
        <w:tc>
          <w:tcPr>
            <w:tcW w:w="1134"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r>
      <w:tr w:rsidR="00F85620" w:rsidRPr="008334B7" w:rsidTr="00F85620">
        <w:trPr>
          <w:trHeight w:val="853"/>
        </w:trPr>
        <w:tc>
          <w:tcPr>
            <w:tcW w:w="568" w:type="dxa"/>
            <w:vMerge/>
            <w:tcBorders>
              <w:top w:val="single" w:sz="4" w:space="0" w:color="auto"/>
            </w:tcBorders>
          </w:tcPr>
          <w:p w:rsidR="00F85620" w:rsidRPr="008334B7" w:rsidRDefault="00F85620" w:rsidP="006040C6">
            <w:pPr>
              <w:spacing w:after="0" w:line="240" w:lineRule="auto"/>
              <w:jc w:val="center"/>
              <w:rPr>
                <w:rFonts w:ascii="Times New Roman" w:hAnsi="Times New Roman" w:cs="Times New Roman"/>
                <w:szCs w:val="24"/>
                <w:lang w:val="lt-LT"/>
              </w:rPr>
            </w:pPr>
          </w:p>
        </w:tc>
        <w:tc>
          <w:tcPr>
            <w:tcW w:w="1418" w:type="dxa"/>
            <w:vMerge/>
            <w:tcBorders>
              <w:top w:val="single" w:sz="4" w:space="0" w:color="auto"/>
            </w:tcBorders>
          </w:tcPr>
          <w:p w:rsidR="00F85620" w:rsidRPr="008334B7" w:rsidRDefault="00F85620"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right w:val="single" w:sz="4" w:space="0" w:color="auto"/>
            </w:tcBorders>
          </w:tcPr>
          <w:p w:rsidR="00F85620" w:rsidRDefault="00F85620" w:rsidP="00F85620">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 xml:space="preserve">Praktinė paskaita „Rankų higiena </w:t>
            </w:r>
            <w:bookmarkStart w:id="2" w:name="_GoBack"/>
            <w:bookmarkEnd w:id="2"/>
            <w:r>
              <w:rPr>
                <w:rFonts w:ascii="Times New Roman" w:hAnsi="Times New Roman" w:cs="Times New Roman"/>
                <w:szCs w:val="24"/>
                <w:lang w:val="lt-LT"/>
              </w:rPr>
              <w:t>(virusai,mikrobai,bakterijo)</w:t>
            </w:r>
          </w:p>
        </w:tc>
        <w:tc>
          <w:tcPr>
            <w:tcW w:w="1701" w:type="dxa"/>
            <w:tcBorders>
              <w:top w:val="single" w:sz="4" w:space="0" w:color="auto"/>
              <w:left w:val="single" w:sz="4" w:space="0" w:color="auto"/>
            </w:tcBorders>
          </w:tcPr>
          <w:p w:rsidR="00F85620" w:rsidRPr="001F42FE" w:rsidRDefault="00F85620" w:rsidP="006040C6">
            <w:pPr>
              <w:autoSpaceDE w:val="0"/>
              <w:autoSpaceDN w:val="0"/>
              <w:adjustRightInd w:val="0"/>
              <w:spacing w:after="0" w:line="240" w:lineRule="auto"/>
              <w:rPr>
                <w:rFonts w:ascii="Times New Roman" w:hAnsi="Times New Roman" w:cs="Times New Roman"/>
                <w:szCs w:val="24"/>
                <w:lang w:val="lt-LT"/>
              </w:rPr>
            </w:pPr>
            <w:r w:rsidRPr="001F42FE">
              <w:rPr>
                <w:rFonts w:ascii="Times New Roman" w:hAnsi="Times New Roman" w:cs="Times New Roman"/>
                <w:szCs w:val="24"/>
                <w:lang w:val="lt-LT"/>
              </w:rPr>
              <w:t>Mokymas</w:t>
            </w:r>
            <w:r>
              <w:rPr>
                <w:rFonts w:ascii="Times New Roman" w:hAnsi="Times New Roman" w:cs="Times New Roman"/>
                <w:szCs w:val="24"/>
                <w:lang w:val="lt-LT"/>
              </w:rPr>
              <w:t>-įgūdžių formavimas</w:t>
            </w:r>
          </w:p>
        </w:tc>
        <w:tc>
          <w:tcPr>
            <w:tcW w:w="1559" w:type="dxa"/>
            <w:tcBorders>
              <w:top w:val="single" w:sz="4" w:space="0" w:color="auto"/>
            </w:tcBorders>
          </w:tcPr>
          <w:p w:rsidR="00F85620" w:rsidRPr="008334B7" w:rsidRDefault="00F85620"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Vaikai</w:t>
            </w:r>
          </w:p>
          <w:p w:rsidR="00F85620" w:rsidRPr="008334B7" w:rsidRDefault="00F85620" w:rsidP="006040C6">
            <w:pPr>
              <w:spacing w:after="0" w:line="240" w:lineRule="auto"/>
              <w:jc w:val="center"/>
              <w:rPr>
                <w:rFonts w:ascii="Times New Roman" w:hAnsi="Times New Roman" w:cs="Times New Roman"/>
                <w:szCs w:val="24"/>
                <w:lang w:val="lt-LT"/>
              </w:rPr>
            </w:pPr>
          </w:p>
        </w:tc>
        <w:tc>
          <w:tcPr>
            <w:tcW w:w="661" w:type="dxa"/>
            <w:gridSpan w:val="2"/>
            <w:tcBorders>
              <w:top w:val="single" w:sz="4" w:space="0" w:color="auto"/>
            </w:tcBorders>
          </w:tcPr>
          <w:p w:rsidR="00F85620" w:rsidRDefault="00F85620"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100</w:t>
            </w:r>
          </w:p>
          <w:p w:rsidR="00F85620" w:rsidRDefault="00F85620" w:rsidP="006040C6">
            <w:pPr>
              <w:spacing w:after="0" w:line="240" w:lineRule="auto"/>
              <w:jc w:val="center"/>
              <w:rPr>
                <w:rFonts w:ascii="Times New Roman" w:hAnsi="Times New Roman" w:cs="Times New Roman"/>
                <w:szCs w:val="24"/>
                <w:lang w:val="lt-LT"/>
              </w:rPr>
            </w:pPr>
          </w:p>
        </w:tc>
        <w:tc>
          <w:tcPr>
            <w:tcW w:w="993" w:type="dxa"/>
            <w:tcBorders>
              <w:top w:val="single" w:sz="4" w:space="0" w:color="auto"/>
            </w:tcBorders>
          </w:tcPr>
          <w:p w:rsidR="00F85620" w:rsidRPr="008334B7" w:rsidRDefault="00F85620" w:rsidP="006040C6">
            <w:pPr>
              <w:spacing w:after="0" w:line="240" w:lineRule="auto"/>
              <w:jc w:val="center"/>
              <w:rPr>
                <w:rFonts w:ascii="Times New Roman" w:hAnsi="Times New Roman" w:cs="Times New Roman"/>
                <w:szCs w:val="24"/>
                <w:lang w:val="lt-LT"/>
              </w:rPr>
            </w:pPr>
          </w:p>
        </w:tc>
        <w:tc>
          <w:tcPr>
            <w:tcW w:w="2315" w:type="dxa"/>
            <w:tcBorders>
              <w:top w:val="single" w:sz="4" w:space="0" w:color="auto"/>
            </w:tcBorders>
          </w:tcPr>
          <w:p w:rsidR="00F85620" w:rsidRPr="008334B7" w:rsidRDefault="00F85620" w:rsidP="00B63A53">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 xml:space="preserve">Kovo </w:t>
            </w:r>
            <w:r w:rsidRPr="008334B7">
              <w:rPr>
                <w:rFonts w:ascii="Times New Roman" w:hAnsi="Times New Roman" w:cs="Times New Roman"/>
                <w:szCs w:val="24"/>
                <w:lang w:val="lt-LT"/>
              </w:rPr>
              <w:t>mėn.</w:t>
            </w:r>
          </w:p>
        </w:tc>
        <w:tc>
          <w:tcPr>
            <w:tcW w:w="1985" w:type="dxa"/>
            <w:tcBorders>
              <w:top w:val="single" w:sz="4" w:space="0" w:color="auto"/>
            </w:tcBorders>
          </w:tcPr>
          <w:p w:rsidR="00F85620" w:rsidRPr="008334B7" w:rsidRDefault="00F85620"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tcBorders>
          </w:tcPr>
          <w:p w:rsidR="00F85620" w:rsidRPr="008334B7" w:rsidRDefault="00F85620" w:rsidP="006040C6">
            <w:pPr>
              <w:spacing w:after="0" w:line="240" w:lineRule="auto"/>
              <w:jc w:val="center"/>
              <w:rPr>
                <w:rFonts w:ascii="Times New Roman" w:hAnsi="Times New Roman" w:cs="Times New Roman"/>
                <w:szCs w:val="24"/>
                <w:lang w:val="lt-LT"/>
              </w:rPr>
            </w:pPr>
          </w:p>
        </w:tc>
      </w:tr>
      <w:tr w:rsidR="00535835" w:rsidRPr="008334B7" w:rsidTr="00F85620">
        <w:trPr>
          <w:trHeight w:val="596"/>
        </w:trPr>
        <w:tc>
          <w:tcPr>
            <w:tcW w:w="568" w:type="dxa"/>
            <w:vMerge/>
            <w:tcBorders>
              <w:top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c>
          <w:tcPr>
            <w:tcW w:w="1418" w:type="dxa"/>
            <w:vMerge/>
            <w:tcBorders>
              <w:top w:val="single" w:sz="4" w:space="0" w:color="auto"/>
            </w:tcBorders>
          </w:tcPr>
          <w:p w:rsidR="006040C6" w:rsidRPr="008334B7" w:rsidRDefault="006040C6"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bottom w:val="single" w:sz="4" w:space="0" w:color="auto"/>
              <w:right w:val="single" w:sz="4" w:space="0" w:color="auto"/>
            </w:tcBorders>
          </w:tcPr>
          <w:p w:rsidR="006040C6" w:rsidRPr="008334B7" w:rsidRDefault="00F85620"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Stendas ,,Uždenk savo kosulį“</w:t>
            </w:r>
          </w:p>
        </w:tc>
        <w:tc>
          <w:tcPr>
            <w:tcW w:w="1701" w:type="dxa"/>
            <w:tcBorders>
              <w:top w:val="single" w:sz="4" w:space="0" w:color="auto"/>
              <w:left w:val="single" w:sz="4" w:space="0" w:color="auto"/>
              <w:bottom w:val="single" w:sz="4" w:space="0" w:color="auto"/>
            </w:tcBorders>
          </w:tcPr>
          <w:p w:rsidR="006040C6" w:rsidRPr="008334B7" w:rsidRDefault="006040C6" w:rsidP="006040C6">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Informavimas</w:t>
            </w:r>
          </w:p>
        </w:tc>
        <w:tc>
          <w:tcPr>
            <w:tcW w:w="1559"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Darželio bendruomenė</w:t>
            </w:r>
          </w:p>
        </w:tc>
        <w:tc>
          <w:tcPr>
            <w:tcW w:w="661" w:type="dxa"/>
            <w:gridSpan w:val="2"/>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1+11</w:t>
            </w:r>
          </w:p>
        </w:tc>
        <w:tc>
          <w:tcPr>
            <w:tcW w:w="993"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c>
          <w:tcPr>
            <w:tcW w:w="2315" w:type="dxa"/>
            <w:tcBorders>
              <w:top w:val="single" w:sz="4" w:space="0" w:color="auto"/>
              <w:bottom w:val="single" w:sz="4" w:space="0" w:color="auto"/>
            </w:tcBorders>
          </w:tcPr>
          <w:p w:rsidR="006040C6" w:rsidRPr="008334B7" w:rsidRDefault="00C716AA" w:rsidP="00B63A53">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Gruodžio</w:t>
            </w:r>
            <w:r w:rsidR="006040C6" w:rsidRPr="008334B7">
              <w:rPr>
                <w:rFonts w:ascii="Times New Roman" w:hAnsi="Times New Roman" w:cs="Times New Roman"/>
                <w:szCs w:val="24"/>
                <w:lang w:val="lt-LT"/>
              </w:rPr>
              <w:t xml:space="preserve"> mėn.</w:t>
            </w:r>
          </w:p>
        </w:tc>
        <w:tc>
          <w:tcPr>
            <w:tcW w:w="1985"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r>
      <w:tr w:rsidR="00535835" w:rsidRPr="008F1BB1" w:rsidTr="00F85620">
        <w:trPr>
          <w:trHeight w:val="596"/>
        </w:trPr>
        <w:tc>
          <w:tcPr>
            <w:tcW w:w="568" w:type="dxa"/>
            <w:vMerge/>
            <w:tcBorders>
              <w:top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c>
          <w:tcPr>
            <w:tcW w:w="1418" w:type="dxa"/>
            <w:vMerge/>
            <w:tcBorders>
              <w:top w:val="single" w:sz="4" w:space="0" w:color="auto"/>
            </w:tcBorders>
          </w:tcPr>
          <w:p w:rsidR="006040C6" w:rsidRPr="008334B7" w:rsidRDefault="006040C6"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bottom w:val="single" w:sz="4" w:space="0" w:color="auto"/>
              <w:right w:val="single" w:sz="4" w:space="0" w:color="auto"/>
            </w:tcBorders>
            <w:vAlign w:val="bottom"/>
          </w:tcPr>
          <w:p w:rsidR="00B63A53" w:rsidRDefault="00F85620" w:rsidP="00F85620">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Pamokėlė „</w:t>
            </w:r>
            <w:r w:rsidR="006040C6">
              <w:rPr>
                <w:rFonts w:ascii="Times New Roman" w:hAnsi="Times New Roman" w:cs="Times New Roman"/>
                <w:szCs w:val="24"/>
                <w:lang w:val="lt-LT"/>
              </w:rPr>
              <w:t>Kas yra mikrobai?“</w:t>
            </w:r>
          </w:p>
          <w:p w:rsidR="00B63A53" w:rsidRDefault="00B63A53" w:rsidP="00F85620">
            <w:pPr>
              <w:autoSpaceDE w:val="0"/>
              <w:autoSpaceDN w:val="0"/>
              <w:adjustRightInd w:val="0"/>
              <w:spacing w:after="0" w:line="240" w:lineRule="auto"/>
              <w:rPr>
                <w:rFonts w:ascii="Times New Roman" w:hAnsi="Times New Roman" w:cs="Times New Roman"/>
                <w:szCs w:val="24"/>
                <w:lang w:val="lt-LT"/>
              </w:rPr>
            </w:pPr>
          </w:p>
          <w:p w:rsidR="006040C6" w:rsidRDefault="00F85620" w:rsidP="00F85620">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lastRenderedPageBreak/>
              <w:t xml:space="preserve"> (r</w:t>
            </w:r>
            <w:r w:rsidR="006040C6">
              <w:rPr>
                <w:rFonts w:ascii="Times New Roman" w:hAnsi="Times New Roman" w:cs="Times New Roman"/>
                <w:szCs w:val="24"/>
                <w:lang w:val="lt-LT"/>
              </w:rPr>
              <w:t>a</w:t>
            </w:r>
            <w:r w:rsidR="00131548">
              <w:rPr>
                <w:rFonts w:ascii="Times New Roman" w:hAnsi="Times New Roman" w:cs="Times New Roman"/>
                <w:szCs w:val="24"/>
                <w:lang w:val="lt-LT"/>
              </w:rPr>
              <w:t>n</w:t>
            </w:r>
            <w:r w:rsidR="006040C6">
              <w:rPr>
                <w:rFonts w:ascii="Times New Roman" w:hAnsi="Times New Roman" w:cs="Times New Roman"/>
                <w:szCs w:val="24"/>
                <w:lang w:val="lt-LT"/>
              </w:rPr>
              <w:t>kų plovimo tais</w:t>
            </w:r>
            <w:r w:rsidR="00131548">
              <w:rPr>
                <w:rFonts w:ascii="Times New Roman" w:hAnsi="Times New Roman" w:cs="Times New Roman"/>
                <w:szCs w:val="24"/>
                <w:lang w:val="lt-LT"/>
              </w:rPr>
              <w:t>y</w:t>
            </w:r>
            <w:r w:rsidR="006040C6">
              <w:rPr>
                <w:rFonts w:ascii="Times New Roman" w:hAnsi="Times New Roman" w:cs="Times New Roman"/>
                <w:szCs w:val="24"/>
                <w:lang w:val="lt-LT"/>
              </w:rPr>
              <w:t>klės</w:t>
            </w:r>
            <w:r>
              <w:rPr>
                <w:rFonts w:ascii="Times New Roman" w:hAnsi="Times New Roman" w:cs="Times New Roman"/>
                <w:szCs w:val="24"/>
                <w:lang w:val="lt-LT"/>
              </w:rPr>
              <w:t>)</w:t>
            </w:r>
          </w:p>
          <w:p w:rsidR="00B63A53" w:rsidRPr="008334B7" w:rsidRDefault="00B63A53" w:rsidP="00F85620">
            <w:pPr>
              <w:autoSpaceDE w:val="0"/>
              <w:autoSpaceDN w:val="0"/>
              <w:adjustRightInd w:val="0"/>
              <w:spacing w:after="0" w:line="240" w:lineRule="auto"/>
              <w:rPr>
                <w:rFonts w:ascii="Times New Roman" w:hAnsi="Times New Roman" w:cs="Times New Roman"/>
                <w:szCs w:val="24"/>
                <w:lang w:val="lt-LT"/>
              </w:rPr>
            </w:pPr>
          </w:p>
        </w:tc>
        <w:tc>
          <w:tcPr>
            <w:tcW w:w="1701" w:type="dxa"/>
            <w:tcBorders>
              <w:top w:val="single" w:sz="4" w:space="0" w:color="auto"/>
              <w:left w:val="single" w:sz="4" w:space="0" w:color="auto"/>
              <w:bottom w:val="single" w:sz="4" w:space="0" w:color="auto"/>
            </w:tcBorders>
            <w:vAlign w:val="bottom"/>
          </w:tcPr>
          <w:p w:rsidR="00B63A53" w:rsidRDefault="006040C6"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lastRenderedPageBreak/>
              <w:t>Mokymas-įg</w:t>
            </w:r>
            <w:r w:rsidR="0061611F">
              <w:rPr>
                <w:rFonts w:ascii="Times New Roman" w:hAnsi="Times New Roman" w:cs="Times New Roman"/>
                <w:szCs w:val="24"/>
                <w:lang w:val="lt-LT"/>
              </w:rPr>
              <w:t>ū</w:t>
            </w:r>
            <w:r>
              <w:rPr>
                <w:rFonts w:ascii="Times New Roman" w:hAnsi="Times New Roman" w:cs="Times New Roman"/>
                <w:szCs w:val="24"/>
                <w:lang w:val="lt-LT"/>
              </w:rPr>
              <w:t>džių formavimas</w:t>
            </w:r>
          </w:p>
          <w:p w:rsidR="00B63A53" w:rsidRDefault="00B63A53" w:rsidP="006040C6">
            <w:pPr>
              <w:autoSpaceDE w:val="0"/>
              <w:autoSpaceDN w:val="0"/>
              <w:adjustRightInd w:val="0"/>
              <w:spacing w:after="0" w:line="240" w:lineRule="auto"/>
              <w:rPr>
                <w:rFonts w:ascii="Times New Roman" w:hAnsi="Times New Roman" w:cs="Times New Roman"/>
                <w:szCs w:val="24"/>
                <w:lang w:val="lt-LT"/>
              </w:rPr>
            </w:pPr>
          </w:p>
          <w:p w:rsidR="006040C6" w:rsidRPr="008334B7" w:rsidRDefault="006040C6" w:rsidP="006040C6">
            <w:pPr>
              <w:autoSpaceDE w:val="0"/>
              <w:autoSpaceDN w:val="0"/>
              <w:adjustRightInd w:val="0"/>
              <w:spacing w:after="0" w:line="240" w:lineRule="auto"/>
              <w:rPr>
                <w:rFonts w:ascii="Times New Roman" w:hAnsi="Times New Roman" w:cs="Times New Roman"/>
                <w:szCs w:val="24"/>
                <w:lang w:val="lt-LT"/>
              </w:rPr>
            </w:pPr>
          </w:p>
        </w:tc>
        <w:tc>
          <w:tcPr>
            <w:tcW w:w="1559" w:type="dxa"/>
            <w:tcBorders>
              <w:top w:val="single" w:sz="4" w:space="0" w:color="auto"/>
              <w:bottom w:val="single" w:sz="4" w:space="0" w:color="auto"/>
            </w:tcBorders>
            <w:vAlign w:val="bottom"/>
          </w:tcPr>
          <w:p w:rsidR="006040C6" w:rsidRPr="008334B7" w:rsidRDefault="006040C6"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lastRenderedPageBreak/>
              <w:t>Vaikai</w:t>
            </w:r>
          </w:p>
          <w:p w:rsidR="006040C6" w:rsidRPr="008334B7" w:rsidRDefault="006040C6" w:rsidP="006040C6">
            <w:pPr>
              <w:spacing w:after="0" w:line="240" w:lineRule="auto"/>
              <w:jc w:val="center"/>
              <w:rPr>
                <w:rFonts w:ascii="Times New Roman" w:hAnsi="Times New Roman" w:cs="Times New Roman"/>
                <w:szCs w:val="24"/>
                <w:lang w:val="lt-LT"/>
              </w:rPr>
            </w:pPr>
          </w:p>
        </w:tc>
        <w:tc>
          <w:tcPr>
            <w:tcW w:w="661" w:type="dxa"/>
            <w:gridSpan w:val="2"/>
            <w:tcBorders>
              <w:top w:val="single" w:sz="4" w:space="0" w:color="auto"/>
              <w:bottom w:val="single" w:sz="4" w:space="0" w:color="auto"/>
            </w:tcBorders>
            <w:vAlign w:val="bottom"/>
          </w:tcPr>
          <w:p w:rsidR="006040C6" w:rsidRDefault="006040C6"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w:t>
            </w:r>
            <w:r w:rsidR="00C716AA">
              <w:rPr>
                <w:rFonts w:ascii="Times New Roman" w:hAnsi="Times New Roman" w:cs="Times New Roman"/>
                <w:szCs w:val="24"/>
                <w:lang w:val="lt-LT"/>
              </w:rPr>
              <w:t>00</w:t>
            </w:r>
          </w:p>
          <w:p w:rsidR="006040C6" w:rsidRDefault="006040C6" w:rsidP="006040C6">
            <w:pPr>
              <w:spacing w:after="0" w:line="240" w:lineRule="auto"/>
              <w:jc w:val="center"/>
              <w:rPr>
                <w:rFonts w:ascii="Times New Roman" w:hAnsi="Times New Roman" w:cs="Times New Roman"/>
                <w:szCs w:val="24"/>
                <w:lang w:val="lt-LT"/>
              </w:rPr>
            </w:pPr>
          </w:p>
          <w:p w:rsidR="006040C6" w:rsidRDefault="006040C6" w:rsidP="006040C6">
            <w:pPr>
              <w:spacing w:after="0" w:line="240" w:lineRule="auto"/>
              <w:jc w:val="center"/>
              <w:rPr>
                <w:rFonts w:ascii="Times New Roman" w:hAnsi="Times New Roman" w:cs="Times New Roman"/>
                <w:szCs w:val="24"/>
                <w:lang w:val="lt-LT"/>
              </w:rPr>
            </w:pPr>
          </w:p>
        </w:tc>
        <w:tc>
          <w:tcPr>
            <w:tcW w:w="993" w:type="dxa"/>
            <w:tcBorders>
              <w:top w:val="single" w:sz="4" w:space="0" w:color="auto"/>
              <w:bottom w:val="single" w:sz="4" w:space="0" w:color="auto"/>
            </w:tcBorders>
          </w:tcPr>
          <w:p w:rsidR="006040C6" w:rsidRPr="008334B7" w:rsidRDefault="006040C6" w:rsidP="00C716AA">
            <w:pPr>
              <w:spacing w:after="0" w:line="240" w:lineRule="auto"/>
              <w:jc w:val="center"/>
              <w:rPr>
                <w:rFonts w:ascii="Times New Roman" w:hAnsi="Times New Roman" w:cs="Times New Roman"/>
                <w:szCs w:val="24"/>
                <w:lang w:val="lt-LT"/>
              </w:rPr>
            </w:pPr>
          </w:p>
        </w:tc>
        <w:tc>
          <w:tcPr>
            <w:tcW w:w="2315" w:type="dxa"/>
            <w:tcBorders>
              <w:top w:val="single" w:sz="4" w:space="0" w:color="auto"/>
              <w:bottom w:val="single" w:sz="4" w:space="0" w:color="auto"/>
            </w:tcBorders>
          </w:tcPr>
          <w:p w:rsidR="006040C6" w:rsidRPr="008334B7" w:rsidRDefault="006040C6" w:rsidP="00B63A53">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 xml:space="preserve">Gruodžio </w:t>
            </w:r>
            <w:r w:rsidRPr="008334B7">
              <w:rPr>
                <w:rFonts w:ascii="Times New Roman" w:hAnsi="Times New Roman" w:cs="Times New Roman"/>
                <w:szCs w:val="24"/>
                <w:lang w:val="lt-LT"/>
              </w:rPr>
              <w:t>mėn.</w:t>
            </w:r>
          </w:p>
        </w:tc>
        <w:tc>
          <w:tcPr>
            <w:tcW w:w="1985"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bottom w:val="single" w:sz="4" w:space="0" w:color="auto"/>
            </w:tcBorders>
          </w:tcPr>
          <w:p w:rsidR="006040C6" w:rsidRPr="008334B7" w:rsidRDefault="006040C6" w:rsidP="006040C6">
            <w:pPr>
              <w:spacing w:after="0" w:line="240" w:lineRule="auto"/>
              <w:jc w:val="center"/>
              <w:rPr>
                <w:rFonts w:ascii="Times New Roman" w:hAnsi="Times New Roman" w:cs="Times New Roman"/>
                <w:szCs w:val="24"/>
                <w:lang w:val="lt-LT"/>
              </w:rPr>
            </w:pPr>
          </w:p>
        </w:tc>
      </w:tr>
      <w:tr w:rsidR="00B63A53" w:rsidRPr="008F1BB1" w:rsidTr="004237D8">
        <w:trPr>
          <w:trHeight w:val="596"/>
        </w:trPr>
        <w:tc>
          <w:tcPr>
            <w:tcW w:w="568" w:type="dxa"/>
            <w:vMerge/>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Borders>
              <w:top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nil"/>
              <w:bottom w:val="single" w:sz="4" w:space="0" w:color="auto"/>
              <w:right w:val="single" w:sz="4" w:space="0" w:color="auto"/>
            </w:tcBorders>
          </w:tcPr>
          <w:p w:rsidR="00B63A53" w:rsidRPr="008334B7" w:rsidRDefault="00B63A53" w:rsidP="005F44A0">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 xml:space="preserve">Lankstinukas </w:t>
            </w:r>
            <w:r w:rsidRPr="008334B7">
              <w:rPr>
                <w:rFonts w:ascii="Times New Roman" w:hAnsi="Times New Roman" w:cs="Times New Roman"/>
                <w:szCs w:val="24"/>
                <w:lang w:val="lt-LT"/>
              </w:rPr>
              <w:t xml:space="preserve"> ,,Pedikuliozė‘‘</w:t>
            </w:r>
          </w:p>
        </w:tc>
        <w:tc>
          <w:tcPr>
            <w:tcW w:w="1701" w:type="dxa"/>
            <w:tcBorders>
              <w:top w:val="single" w:sz="4" w:space="0" w:color="auto"/>
              <w:left w:val="single" w:sz="4" w:space="0" w:color="auto"/>
              <w:bottom w:val="single" w:sz="4" w:space="0" w:color="auto"/>
            </w:tcBorders>
          </w:tcPr>
          <w:p w:rsidR="00B63A53" w:rsidRPr="008334B7" w:rsidRDefault="00B63A53" w:rsidP="005F44A0">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Informavimas</w:t>
            </w:r>
          </w:p>
        </w:tc>
        <w:tc>
          <w:tcPr>
            <w:tcW w:w="1559" w:type="dxa"/>
            <w:tcBorders>
              <w:top w:val="single" w:sz="4" w:space="0" w:color="auto"/>
              <w:bottom w:val="single" w:sz="4" w:space="0" w:color="auto"/>
            </w:tcBorders>
          </w:tcPr>
          <w:p w:rsidR="00B63A53" w:rsidRPr="008334B7" w:rsidRDefault="00B63A53" w:rsidP="005F44A0">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Darželio bendruomenė</w:t>
            </w:r>
          </w:p>
        </w:tc>
        <w:tc>
          <w:tcPr>
            <w:tcW w:w="661" w:type="dxa"/>
            <w:gridSpan w:val="2"/>
            <w:tcBorders>
              <w:top w:val="single" w:sz="4" w:space="0" w:color="auto"/>
              <w:bottom w:val="single" w:sz="4" w:space="0" w:color="auto"/>
            </w:tcBorders>
          </w:tcPr>
          <w:p w:rsidR="00B63A53" w:rsidRPr="008334B7" w:rsidRDefault="00B63A53" w:rsidP="005F44A0">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11</w:t>
            </w:r>
          </w:p>
        </w:tc>
        <w:tc>
          <w:tcPr>
            <w:tcW w:w="993" w:type="dxa"/>
            <w:tcBorders>
              <w:top w:val="single" w:sz="4" w:space="0" w:color="auto"/>
              <w:bottom w:val="single" w:sz="4" w:space="0" w:color="auto"/>
            </w:tcBorders>
          </w:tcPr>
          <w:p w:rsidR="00B63A53" w:rsidRPr="008334B7" w:rsidRDefault="00B63A53" w:rsidP="005F44A0">
            <w:pPr>
              <w:spacing w:after="0" w:line="240" w:lineRule="auto"/>
              <w:jc w:val="center"/>
              <w:rPr>
                <w:rFonts w:ascii="Times New Roman" w:hAnsi="Times New Roman" w:cs="Times New Roman"/>
                <w:szCs w:val="24"/>
                <w:lang w:val="lt-LT"/>
              </w:rPr>
            </w:pPr>
          </w:p>
        </w:tc>
        <w:tc>
          <w:tcPr>
            <w:tcW w:w="2315" w:type="dxa"/>
            <w:tcBorders>
              <w:top w:val="single" w:sz="4" w:space="0" w:color="auto"/>
              <w:bottom w:val="single" w:sz="4" w:space="0" w:color="auto"/>
            </w:tcBorders>
          </w:tcPr>
          <w:p w:rsidR="00B63A53" w:rsidRPr="008334B7" w:rsidRDefault="00B63A53" w:rsidP="005F44A0">
            <w:pPr>
              <w:jc w:val="center"/>
              <w:rPr>
                <w:rFonts w:ascii="Times New Roman" w:hAnsi="Times New Roman" w:cs="Times New Roman"/>
                <w:szCs w:val="24"/>
                <w:lang w:val="lt-LT"/>
              </w:rPr>
            </w:pPr>
            <w:r>
              <w:rPr>
                <w:rFonts w:ascii="Times New Roman" w:hAnsi="Times New Roman" w:cs="Times New Roman"/>
                <w:szCs w:val="24"/>
                <w:lang w:val="lt-LT"/>
              </w:rPr>
              <w:t>Spalio</w:t>
            </w:r>
            <w:r w:rsidRPr="008334B7">
              <w:rPr>
                <w:rFonts w:ascii="Times New Roman" w:hAnsi="Times New Roman" w:cs="Times New Roman"/>
                <w:szCs w:val="24"/>
                <w:lang w:val="lt-LT"/>
              </w:rPr>
              <w:t xml:space="preserve"> mėn.</w:t>
            </w:r>
          </w:p>
        </w:tc>
        <w:tc>
          <w:tcPr>
            <w:tcW w:w="1985" w:type="dxa"/>
            <w:tcBorders>
              <w:top w:val="single" w:sz="4" w:space="0" w:color="auto"/>
              <w:bottom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bottom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r>
      <w:tr w:rsidR="00B63A53" w:rsidRPr="008334B7" w:rsidTr="00B63A53">
        <w:trPr>
          <w:trHeight w:val="623"/>
        </w:trPr>
        <w:tc>
          <w:tcPr>
            <w:tcW w:w="568" w:type="dxa"/>
            <w:vMerge/>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Borders>
              <w:top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right w:val="single" w:sz="4" w:space="0" w:color="auto"/>
            </w:tcBorders>
          </w:tcPr>
          <w:p w:rsidR="00B63A53" w:rsidRPr="008334B7" w:rsidRDefault="00B63A53" w:rsidP="005F44A0">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Stendas ,,Tuberkuliozė‘‘</w:t>
            </w:r>
          </w:p>
        </w:tc>
        <w:tc>
          <w:tcPr>
            <w:tcW w:w="1701" w:type="dxa"/>
            <w:tcBorders>
              <w:top w:val="single" w:sz="4" w:space="0" w:color="auto"/>
              <w:left w:val="single" w:sz="4" w:space="0" w:color="auto"/>
            </w:tcBorders>
          </w:tcPr>
          <w:p w:rsidR="00B63A53" w:rsidRPr="008334B7" w:rsidRDefault="00B63A53" w:rsidP="005F44A0">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Informavimas</w:t>
            </w:r>
          </w:p>
        </w:tc>
        <w:tc>
          <w:tcPr>
            <w:tcW w:w="1559" w:type="dxa"/>
            <w:tcBorders>
              <w:top w:val="single" w:sz="4" w:space="0" w:color="auto"/>
            </w:tcBorders>
          </w:tcPr>
          <w:p w:rsidR="00B63A53" w:rsidRPr="008334B7" w:rsidRDefault="00B63A53" w:rsidP="005F44A0">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Darželio bendruomenė</w:t>
            </w:r>
          </w:p>
        </w:tc>
        <w:tc>
          <w:tcPr>
            <w:tcW w:w="661" w:type="dxa"/>
            <w:gridSpan w:val="2"/>
            <w:tcBorders>
              <w:top w:val="single" w:sz="4" w:space="0" w:color="auto"/>
            </w:tcBorders>
          </w:tcPr>
          <w:p w:rsidR="00B63A53" w:rsidRPr="008334B7" w:rsidRDefault="00B63A53" w:rsidP="005F44A0">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11+1</w:t>
            </w:r>
          </w:p>
        </w:tc>
        <w:tc>
          <w:tcPr>
            <w:tcW w:w="993" w:type="dxa"/>
            <w:tcBorders>
              <w:top w:val="single" w:sz="4" w:space="0" w:color="auto"/>
            </w:tcBorders>
          </w:tcPr>
          <w:p w:rsidR="00B63A53" w:rsidRPr="008334B7" w:rsidRDefault="00B63A53" w:rsidP="005F44A0">
            <w:pPr>
              <w:spacing w:after="0" w:line="240" w:lineRule="auto"/>
              <w:jc w:val="center"/>
              <w:rPr>
                <w:rFonts w:ascii="Times New Roman" w:hAnsi="Times New Roman" w:cs="Times New Roman"/>
                <w:szCs w:val="24"/>
                <w:lang w:val="lt-LT"/>
              </w:rPr>
            </w:pPr>
          </w:p>
        </w:tc>
        <w:tc>
          <w:tcPr>
            <w:tcW w:w="2315" w:type="dxa"/>
            <w:tcBorders>
              <w:top w:val="single" w:sz="4" w:space="0" w:color="auto"/>
            </w:tcBorders>
          </w:tcPr>
          <w:p w:rsidR="00B63A53" w:rsidRPr="008334B7" w:rsidRDefault="00B63A53" w:rsidP="005F44A0">
            <w:pPr>
              <w:jc w:val="center"/>
              <w:rPr>
                <w:rFonts w:ascii="Times New Roman" w:hAnsi="Times New Roman" w:cs="Times New Roman"/>
                <w:szCs w:val="24"/>
                <w:lang w:val="lt-LT"/>
              </w:rPr>
            </w:pPr>
            <w:r w:rsidRPr="008334B7">
              <w:rPr>
                <w:rFonts w:ascii="Times New Roman" w:hAnsi="Times New Roman" w:cs="Times New Roman"/>
                <w:szCs w:val="24"/>
                <w:lang w:val="lt-LT"/>
              </w:rPr>
              <w:t>Kovo mėn</w:t>
            </w:r>
            <w:r>
              <w:rPr>
                <w:rFonts w:ascii="Times New Roman" w:hAnsi="Times New Roman" w:cs="Times New Roman"/>
                <w:szCs w:val="24"/>
                <w:lang w:val="lt-LT"/>
              </w:rPr>
              <w:t>.</w:t>
            </w:r>
          </w:p>
          <w:p w:rsidR="00B63A53" w:rsidRPr="008334B7" w:rsidRDefault="00B63A53" w:rsidP="006040C6">
            <w:pPr>
              <w:rPr>
                <w:rFonts w:ascii="Times New Roman" w:hAnsi="Times New Roman" w:cs="Times New Roman"/>
                <w:szCs w:val="24"/>
                <w:lang w:val="lt-LT"/>
              </w:rPr>
            </w:pPr>
          </w:p>
        </w:tc>
        <w:tc>
          <w:tcPr>
            <w:tcW w:w="1985" w:type="dxa"/>
            <w:tcBorders>
              <w:top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c>
          <w:tcPr>
            <w:tcW w:w="1134"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r>
      <w:tr w:rsidR="00B63A53" w:rsidRPr="008334B7" w:rsidTr="00F85620">
        <w:trPr>
          <w:trHeight w:val="830"/>
        </w:trPr>
        <w:tc>
          <w:tcPr>
            <w:tcW w:w="568" w:type="dxa"/>
            <w:vMerge/>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Borders>
              <w:top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righ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bCs/>
                <w:szCs w:val="24"/>
                <w:lang w:val="lt-LT"/>
              </w:rPr>
              <w:t>Paskaita</w:t>
            </w:r>
            <w:r>
              <w:rPr>
                <w:rFonts w:ascii="Times New Roman" w:hAnsi="Times New Roman" w:cs="Times New Roman"/>
                <w:bCs/>
                <w:szCs w:val="24"/>
                <w:lang w:val="lt-LT"/>
              </w:rPr>
              <w:t xml:space="preserve">-mokymas </w:t>
            </w:r>
            <w:r w:rsidRPr="008334B7">
              <w:rPr>
                <w:rFonts w:ascii="Times New Roman" w:hAnsi="Times New Roman" w:cs="Times New Roman"/>
                <w:szCs w:val="24"/>
                <w:lang w:val="lt-LT"/>
              </w:rPr>
              <w:t xml:space="preserve"> „Kodėl ir kaip reikia plauti rankas“</w:t>
            </w:r>
          </w:p>
        </w:tc>
        <w:tc>
          <w:tcPr>
            <w:tcW w:w="1701" w:type="dxa"/>
            <w:tcBorders>
              <w:top w:val="single" w:sz="4" w:space="0" w:color="auto"/>
              <w:lef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Mokymas įgūdžių formavimas</w:t>
            </w:r>
          </w:p>
        </w:tc>
        <w:tc>
          <w:tcPr>
            <w:tcW w:w="1559"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vaikai</w:t>
            </w:r>
          </w:p>
        </w:tc>
        <w:tc>
          <w:tcPr>
            <w:tcW w:w="661" w:type="dxa"/>
            <w:gridSpan w:val="2"/>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120</w:t>
            </w:r>
          </w:p>
        </w:tc>
        <w:tc>
          <w:tcPr>
            <w:tcW w:w="993"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2315" w:type="dxa"/>
            <w:tcBorders>
              <w:top w:val="single" w:sz="4" w:space="0" w:color="auto"/>
            </w:tcBorders>
          </w:tcPr>
          <w:p w:rsidR="00B63A53" w:rsidRPr="008334B7" w:rsidRDefault="00B63A53" w:rsidP="00B63A53">
            <w:pPr>
              <w:jc w:val="center"/>
              <w:rPr>
                <w:rFonts w:ascii="Times New Roman" w:hAnsi="Times New Roman" w:cs="Times New Roman"/>
                <w:szCs w:val="24"/>
                <w:lang w:val="lt-LT"/>
              </w:rPr>
            </w:pPr>
            <w:r>
              <w:rPr>
                <w:rFonts w:ascii="Times New Roman" w:hAnsi="Times New Roman" w:cs="Times New Roman"/>
                <w:szCs w:val="24"/>
                <w:lang w:val="lt-LT"/>
              </w:rPr>
              <w:t xml:space="preserve">Balandžio </w:t>
            </w:r>
            <w:r w:rsidRPr="008334B7">
              <w:rPr>
                <w:rFonts w:ascii="Times New Roman" w:hAnsi="Times New Roman" w:cs="Times New Roman"/>
                <w:szCs w:val="24"/>
                <w:lang w:val="lt-LT"/>
              </w:rPr>
              <w:t>mėn.</w:t>
            </w:r>
          </w:p>
        </w:tc>
        <w:tc>
          <w:tcPr>
            <w:tcW w:w="1985"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r>
      <w:tr w:rsidR="00B63A53" w:rsidRPr="008334B7" w:rsidTr="00F85620">
        <w:trPr>
          <w:trHeight w:val="838"/>
        </w:trPr>
        <w:tc>
          <w:tcPr>
            <w:tcW w:w="568" w:type="dxa"/>
            <w:vMerge/>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Borders>
              <w:top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righ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Stendas „</w:t>
            </w:r>
            <w:r w:rsidRPr="008334B7">
              <w:rPr>
                <w:rFonts w:ascii="Times New Roman" w:hAnsi="Times New Roman" w:cs="Times New Roman"/>
                <w:szCs w:val="24"/>
                <w:lang w:val="lt-LT"/>
              </w:rPr>
              <w:t>Erkės jau bunda‘‘</w:t>
            </w:r>
          </w:p>
        </w:tc>
        <w:tc>
          <w:tcPr>
            <w:tcW w:w="1701" w:type="dxa"/>
            <w:tcBorders>
              <w:top w:val="single" w:sz="4" w:space="0" w:color="auto"/>
              <w:lef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Informavimas</w:t>
            </w:r>
          </w:p>
        </w:tc>
        <w:tc>
          <w:tcPr>
            <w:tcW w:w="1559" w:type="dxa"/>
            <w:tcBorders>
              <w:top w:val="single" w:sz="4" w:space="0" w:color="auto"/>
            </w:tcBorders>
          </w:tcPr>
          <w:p w:rsidR="00B63A53" w:rsidRPr="008334B7" w:rsidRDefault="00B63A53" w:rsidP="006040C6">
            <w:pPr>
              <w:rPr>
                <w:rFonts w:ascii="Times New Roman" w:hAnsi="Times New Roman" w:cs="Times New Roman"/>
                <w:szCs w:val="24"/>
                <w:lang w:val="lt-LT"/>
              </w:rPr>
            </w:pPr>
            <w:r w:rsidRPr="008334B7">
              <w:rPr>
                <w:rFonts w:ascii="Times New Roman" w:hAnsi="Times New Roman" w:cs="Times New Roman"/>
                <w:szCs w:val="24"/>
                <w:lang w:val="lt-LT"/>
              </w:rPr>
              <w:t>Darželio bendruomenė</w:t>
            </w:r>
          </w:p>
        </w:tc>
        <w:tc>
          <w:tcPr>
            <w:tcW w:w="661" w:type="dxa"/>
            <w:gridSpan w:val="2"/>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1+11</w:t>
            </w:r>
          </w:p>
        </w:tc>
        <w:tc>
          <w:tcPr>
            <w:tcW w:w="993"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2315" w:type="dxa"/>
            <w:tcBorders>
              <w:top w:val="single" w:sz="4" w:space="0" w:color="auto"/>
            </w:tcBorders>
          </w:tcPr>
          <w:p w:rsidR="00B63A53" w:rsidRPr="008334B7" w:rsidRDefault="00B63A53" w:rsidP="00B63A53">
            <w:pPr>
              <w:jc w:val="center"/>
              <w:rPr>
                <w:rFonts w:ascii="Times New Roman" w:hAnsi="Times New Roman" w:cs="Times New Roman"/>
                <w:szCs w:val="24"/>
                <w:lang w:val="lt-LT"/>
              </w:rPr>
            </w:pPr>
            <w:r w:rsidRPr="008334B7">
              <w:rPr>
                <w:rFonts w:ascii="Times New Roman" w:hAnsi="Times New Roman" w:cs="Times New Roman"/>
                <w:szCs w:val="24"/>
                <w:lang w:val="lt-LT"/>
              </w:rPr>
              <w:t>Balandžio mėn.</w:t>
            </w:r>
          </w:p>
        </w:tc>
        <w:tc>
          <w:tcPr>
            <w:tcW w:w="1985"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r>
      <w:tr w:rsidR="00B63A53" w:rsidRPr="008334B7" w:rsidTr="00B63A53">
        <w:trPr>
          <w:trHeight w:val="789"/>
        </w:trPr>
        <w:tc>
          <w:tcPr>
            <w:tcW w:w="568" w:type="dxa"/>
            <w:vMerge/>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Borders>
              <w:top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righ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Stendas „Koronavirusas“</w:t>
            </w:r>
          </w:p>
        </w:tc>
        <w:tc>
          <w:tcPr>
            <w:tcW w:w="1701" w:type="dxa"/>
            <w:tcBorders>
              <w:top w:val="single" w:sz="4" w:space="0" w:color="auto"/>
              <w:left w:val="single" w:sz="4" w:space="0" w:color="auto"/>
            </w:tcBorders>
          </w:tcPr>
          <w:p w:rsidR="00B63A53" w:rsidRPr="008334B7" w:rsidRDefault="00B63A53" w:rsidP="006040C6">
            <w:pPr>
              <w:rPr>
                <w:rFonts w:ascii="Times New Roman" w:hAnsi="Times New Roman" w:cs="Times New Roman"/>
                <w:szCs w:val="24"/>
                <w:lang w:val="lt-LT"/>
              </w:rPr>
            </w:pPr>
            <w:r>
              <w:rPr>
                <w:rFonts w:ascii="Times New Roman" w:hAnsi="Times New Roman" w:cs="Times New Roman"/>
                <w:szCs w:val="24"/>
                <w:lang w:val="lt-LT"/>
              </w:rPr>
              <w:t>Informavimas</w:t>
            </w:r>
          </w:p>
        </w:tc>
        <w:tc>
          <w:tcPr>
            <w:tcW w:w="1559" w:type="dxa"/>
            <w:tcBorders>
              <w:top w:val="single" w:sz="4" w:space="0" w:color="auto"/>
            </w:tcBorders>
          </w:tcPr>
          <w:p w:rsidR="00B63A53" w:rsidRPr="008334B7" w:rsidRDefault="00B63A53" w:rsidP="006040C6">
            <w:pPr>
              <w:rPr>
                <w:rFonts w:ascii="Times New Roman" w:hAnsi="Times New Roman" w:cs="Times New Roman"/>
                <w:szCs w:val="24"/>
                <w:lang w:val="lt-LT"/>
              </w:rPr>
            </w:pPr>
            <w:r>
              <w:rPr>
                <w:rFonts w:ascii="Times New Roman" w:hAnsi="Times New Roman" w:cs="Times New Roman"/>
                <w:szCs w:val="24"/>
                <w:lang w:val="lt-LT"/>
              </w:rPr>
              <w:t>Darželio bendruomenė</w:t>
            </w:r>
          </w:p>
        </w:tc>
        <w:tc>
          <w:tcPr>
            <w:tcW w:w="661" w:type="dxa"/>
            <w:gridSpan w:val="2"/>
            <w:tcBorders>
              <w:top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c>
          <w:tcPr>
            <w:tcW w:w="993"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11+1</w:t>
            </w:r>
          </w:p>
        </w:tc>
        <w:tc>
          <w:tcPr>
            <w:tcW w:w="2315" w:type="dxa"/>
            <w:tcBorders>
              <w:top w:val="single" w:sz="4" w:space="0" w:color="auto"/>
            </w:tcBorders>
          </w:tcPr>
          <w:p w:rsidR="00B63A53" w:rsidRPr="008334B7" w:rsidRDefault="00B63A53" w:rsidP="00B63A53">
            <w:pPr>
              <w:jc w:val="center"/>
              <w:rPr>
                <w:rFonts w:ascii="Times New Roman" w:hAnsi="Times New Roman" w:cs="Times New Roman"/>
                <w:szCs w:val="24"/>
                <w:lang w:val="lt-LT"/>
              </w:rPr>
            </w:pPr>
            <w:r>
              <w:rPr>
                <w:rFonts w:ascii="Times New Roman" w:hAnsi="Times New Roman" w:cs="Times New Roman"/>
                <w:szCs w:val="24"/>
                <w:lang w:val="lt-LT"/>
              </w:rPr>
              <w:t>Rugsėjo</w:t>
            </w:r>
          </w:p>
        </w:tc>
        <w:tc>
          <w:tcPr>
            <w:tcW w:w="1985"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r>
      <w:tr w:rsidR="00B63A53" w:rsidRPr="008334B7" w:rsidTr="00F85620">
        <w:tc>
          <w:tcPr>
            <w:tcW w:w="568" w:type="dxa"/>
            <w:vMerge/>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p>
        </w:tc>
        <w:tc>
          <w:tcPr>
            <w:tcW w:w="2693" w:type="dxa"/>
            <w:tcBorders>
              <w:righ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b/>
                <w:bCs/>
                <w:szCs w:val="24"/>
                <w:lang w:val="lt-LT"/>
              </w:rPr>
              <w:t>Auklėtinių sergamumo kontrolė gripo epidemijos metu</w:t>
            </w:r>
          </w:p>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(s</w:t>
            </w:r>
            <w:r w:rsidRPr="008334B7">
              <w:rPr>
                <w:rFonts w:ascii="Times New Roman" w:hAnsi="Times New Roman" w:cs="Times New Roman"/>
                <w:szCs w:val="24"/>
                <w:lang w:val="lt-LT"/>
              </w:rPr>
              <w:t>ergančiųjų vaikų skaičiavimas, duomenų perdavimas VSB)</w:t>
            </w:r>
          </w:p>
        </w:tc>
        <w:tc>
          <w:tcPr>
            <w:tcW w:w="1701" w:type="dxa"/>
            <w:tcBorders>
              <w:lef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Informavimas</w:t>
            </w:r>
          </w:p>
        </w:tc>
        <w:tc>
          <w:tcPr>
            <w:tcW w:w="1559" w:type="dxa"/>
          </w:tcPr>
          <w:p w:rsidR="00B63A53" w:rsidRPr="008334B7" w:rsidRDefault="00B63A53"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Vaikai</w:t>
            </w:r>
          </w:p>
        </w:tc>
        <w:tc>
          <w:tcPr>
            <w:tcW w:w="661" w:type="dxa"/>
            <w:gridSpan w:val="2"/>
          </w:tcPr>
          <w:p w:rsidR="00B63A53" w:rsidRPr="008334B7" w:rsidRDefault="00B63A53" w:rsidP="006040C6">
            <w:pPr>
              <w:spacing w:after="0" w:line="240" w:lineRule="auto"/>
              <w:jc w:val="center"/>
              <w:rPr>
                <w:rFonts w:ascii="Times New Roman" w:hAnsi="Times New Roman" w:cs="Times New Roman"/>
                <w:szCs w:val="24"/>
                <w:lang w:val="lt-LT"/>
              </w:rPr>
            </w:pPr>
          </w:p>
        </w:tc>
        <w:tc>
          <w:tcPr>
            <w:tcW w:w="993" w:type="dxa"/>
          </w:tcPr>
          <w:p w:rsidR="00B63A53" w:rsidRPr="008334B7" w:rsidRDefault="00B63A53" w:rsidP="006040C6">
            <w:pPr>
              <w:spacing w:after="0" w:line="240" w:lineRule="auto"/>
              <w:jc w:val="center"/>
              <w:rPr>
                <w:rFonts w:ascii="Times New Roman" w:hAnsi="Times New Roman" w:cs="Times New Roman"/>
                <w:szCs w:val="24"/>
                <w:lang w:val="lt-LT"/>
              </w:rPr>
            </w:pPr>
          </w:p>
        </w:tc>
        <w:tc>
          <w:tcPr>
            <w:tcW w:w="2315" w:type="dxa"/>
          </w:tcPr>
          <w:p w:rsidR="00B63A53" w:rsidRPr="008334B7" w:rsidRDefault="00B63A53" w:rsidP="00B63A53">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Epidemijos metu</w:t>
            </w:r>
          </w:p>
        </w:tc>
        <w:tc>
          <w:tcPr>
            <w:tcW w:w="1985" w:type="dxa"/>
          </w:tcPr>
          <w:p w:rsidR="00B63A53" w:rsidRPr="008334B7" w:rsidRDefault="00B63A53" w:rsidP="006040C6">
            <w:pPr>
              <w:spacing w:after="0" w:line="240" w:lineRule="auto"/>
              <w:jc w:val="center"/>
              <w:rPr>
                <w:rFonts w:ascii="Times New Roman" w:hAnsi="Times New Roman" w:cs="Times New Roman"/>
                <w:szCs w:val="24"/>
                <w:lang w:val="lt-LT"/>
              </w:rPr>
            </w:pPr>
          </w:p>
        </w:tc>
        <w:tc>
          <w:tcPr>
            <w:tcW w:w="1134" w:type="dxa"/>
          </w:tcPr>
          <w:p w:rsidR="00B63A53" w:rsidRPr="008334B7" w:rsidRDefault="00B63A53" w:rsidP="006040C6">
            <w:pPr>
              <w:spacing w:after="0" w:line="240" w:lineRule="auto"/>
              <w:jc w:val="center"/>
              <w:rPr>
                <w:rFonts w:ascii="Times New Roman" w:hAnsi="Times New Roman" w:cs="Times New Roman"/>
                <w:szCs w:val="24"/>
                <w:lang w:val="lt-LT"/>
              </w:rPr>
            </w:pPr>
          </w:p>
        </w:tc>
      </w:tr>
      <w:tr w:rsidR="00B63A53" w:rsidRPr="008334B7" w:rsidTr="00F85620">
        <w:trPr>
          <w:trHeight w:val="1604"/>
        </w:trPr>
        <w:tc>
          <w:tcPr>
            <w:tcW w:w="568" w:type="dxa"/>
            <w:vMerge/>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tcBorders>
              <w:top w:val="nil"/>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p>
        </w:tc>
        <w:tc>
          <w:tcPr>
            <w:tcW w:w="2693" w:type="dxa"/>
            <w:tcBorders>
              <w:bottom w:val="single" w:sz="4" w:space="0" w:color="auto"/>
              <w:righ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r w:rsidRPr="008334B7">
              <w:rPr>
                <w:rFonts w:ascii="Times New Roman" w:hAnsi="Times New Roman" w:cs="Times New Roman"/>
                <w:b/>
                <w:bCs/>
                <w:szCs w:val="24"/>
                <w:lang w:val="lt-LT"/>
              </w:rPr>
              <w:t>Informacijos apie užkrečiamąsias ligas ar ap</w:t>
            </w:r>
            <w:r>
              <w:rPr>
                <w:rFonts w:ascii="Times New Roman" w:hAnsi="Times New Roman" w:cs="Times New Roman"/>
                <w:b/>
                <w:bCs/>
                <w:szCs w:val="24"/>
                <w:lang w:val="lt-LT"/>
              </w:rPr>
              <w:t>sinuodijimus darželyje teikimas</w:t>
            </w:r>
            <w:r w:rsidRPr="008334B7">
              <w:rPr>
                <w:rFonts w:ascii="Times New Roman" w:hAnsi="Times New Roman" w:cs="Times New Roman"/>
                <w:b/>
                <w:bCs/>
                <w:szCs w:val="24"/>
                <w:lang w:val="lt-LT"/>
              </w:rPr>
              <w:t xml:space="preserve"> </w:t>
            </w:r>
          </w:p>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(t</w:t>
            </w:r>
            <w:r w:rsidRPr="008334B7">
              <w:rPr>
                <w:rFonts w:ascii="Times New Roman" w:hAnsi="Times New Roman" w:cs="Times New Roman"/>
                <w:szCs w:val="24"/>
                <w:lang w:val="lt-LT"/>
              </w:rPr>
              <w:t>eikti informaciją VSC įtarus apsinuodijimą ar užkrečiamąją ligą darželyje)</w:t>
            </w:r>
          </w:p>
        </w:tc>
        <w:tc>
          <w:tcPr>
            <w:tcW w:w="1701" w:type="dxa"/>
            <w:tcBorders>
              <w:left w:val="single" w:sz="4" w:space="0" w:color="auto"/>
              <w:bottom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Informavimas</w:t>
            </w:r>
          </w:p>
        </w:tc>
        <w:tc>
          <w:tcPr>
            <w:tcW w:w="1559" w:type="dxa"/>
            <w:tcBorders>
              <w:bottom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Vaikai</w:t>
            </w:r>
          </w:p>
        </w:tc>
        <w:tc>
          <w:tcPr>
            <w:tcW w:w="661" w:type="dxa"/>
            <w:gridSpan w:val="2"/>
            <w:tcBorders>
              <w:bottom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993" w:type="dxa"/>
            <w:tcBorders>
              <w:bottom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2315" w:type="dxa"/>
            <w:tcBorders>
              <w:bottom w:val="single" w:sz="4" w:space="0" w:color="auto"/>
            </w:tcBorders>
          </w:tcPr>
          <w:p w:rsidR="00B63A53" w:rsidRPr="008334B7" w:rsidRDefault="00B63A53" w:rsidP="00B63A53">
            <w:pPr>
              <w:jc w:val="center"/>
              <w:rPr>
                <w:rFonts w:ascii="Times New Roman" w:hAnsi="Times New Roman" w:cs="Times New Roman"/>
                <w:szCs w:val="24"/>
                <w:lang w:val="lt-LT"/>
              </w:rPr>
            </w:pPr>
            <w:r w:rsidRPr="008334B7">
              <w:rPr>
                <w:rFonts w:ascii="Times New Roman" w:hAnsi="Times New Roman" w:cs="Times New Roman"/>
                <w:szCs w:val="24"/>
                <w:lang w:val="lt-LT"/>
              </w:rPr>
              <w:t>Pagal     poreikį</w:t>
            </w:r>
          </w:p>
        </w:tc>
        <w:tc>
          <w:tcPr>
            <w:tcW w:w="1985" w:type="dxa"/>
            <w:tcBorders>
              <w:bottom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134" w:type="dxa"/>
            <w:tcBorders>
              <w:bottom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r>
      <w:tr w:rsidR="00B63A53" w:rsidRPr="008334B7" w:rsidTr="00F85620">
        <w:trPr>
          <w:trHeight w:val="983"/>
        </w:trPr>
        <w:tc>
          <w:tcPr>
            <w:tcW w:w="568" w:type="dxa"/>
            <w:vMerge w:val="restart"/>
            <w:tcBorders>
              <w:top w:val="single" w:sz="4" w:space="0" w:color="auto"/>
            </w:tcBorders>
          </w:tcPr>
          <w:p w:rsidR="00B63A53" w:rsidRDefault="00B63A53"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5.</w:t>
            </w:r>
          </w:p>
          <w:p w:rsidR="00B63A53" w:rsidRDefault="00B63A53" w:rsidP="006040C6">
            <w:pPr>
              <w:spacing w:after="0" w:line="240" w:lineRule="auto"/>
              <w:jc w:val="center"/>
              <w:rPr>
                <w:rFonts w:ascii="Times New Roman" w:hAnsi="Times New Roman" w:cs="Times New Roman"/>
                <w:szCs w:val="24"/>
                <w:lang w:val="lt-LT"/>
              </w:rPr>
            </w:pPr>
          </w:p>
          <w:p w:rsidR="00B63A53" w:rsidRDefault="00B63A53" w:rsidP="006040C6">
            <w:pPr>
              <w:spacing w:after="0" w:line="240" w:lineRule="auto"/>
              <w:jc w:val="center"/>
              <w:rPr>
                <w:rFonts w:ascii="Times New Roman" w:hAnsi="Times New Roman" w:cs="Times New Roman"/>
                <w:szCs w:val="24"/>
                <w:lang w:val="lt-LT"/>
              </w:rPr>
            </w:pPr>
          </w:p>
          <w:p w:rsidR="00B63A53" w:rsidRDefault="00B63A53" w:rsidP="006040C6">
            <w:pPr>
              <w:spacing w:after="0" w:line="240" w:lineRule="auto"/>
              <w:jc w:val="center"/>
              <w:rPr>
                <w:rFonts w:ascii="Times New Roman" w:hAnsi="Times New Roman" w:cs="Times New Roman"/>
                <w:szCs w:val="24"/>
                <w:lang w:val="lt-LT"/>
              </w:rPr>
            </w:pPr>
          </w:p>
          <w:p w:rsidR="00B63A53" w:rsidRDefault="00B63A53" w:rsidP="006040C6">
            <w:pPr>
              <w:spacing w:after="0" w:line="240" w:lineRule="auto"/>
              <w:jc w:val="center"/>
              <w:rPr>
                <w:rFonts w:ascii="Times New Roman" w:hAnsi="Times New Roman" w:cs="Times New Roman"/>
                <w:szCs w:val="24"/>
                <w:lang w:val="lt-LT"/>
              </w:rPr>
            </w:pPr>
          </w:p>
          <w:p w:rsidR="00B63A53" w:rsidRDefault="00B63A53" w:rsidP="006040C6">
            <w:pPr>
              <w:spacing w:after="0" w:line="240" w:lineRule="auto"/>
              <w:jc w:val="center"/>
              <w:rPr>
                <w:rFonts w:ascii="Times New Roman" w:hAnsi="Times New Roman" w:cs="Times New Roman"/>
                <w:szCs w:val="24"/>
                <w:lang w:val="lt-LT"/>
              </w:rPr>
            </w:pPr>
          </w:p>
          <w:p w:rsidR="00B63A53" w:rsidRDefault="00B63A53" w:rsidP="006040C6">
            <w:pPr>
              <w:spacing w:after="0" w:line="240" w:lineRule="auto"/>
              <w:jc w:val="center"/>
              <w:rPr>
                <w:rFonts w:ascii="Times New Roman" w:hAnsi="Times New Roman" w:cs="Times New Roman"/>
                <w:szCs w:val="24"/>
                <w:lang w:val="lt-LT"/>
              </w:rPr>
            </w:pPr>
          </w:p>
          <w:p w:rsidR="00B63A53" w:rsidRDefault="00B63A53" w:rsidP="006040C6">
            <w:pPr>
              <w:spacing w:after="0" w:line="240" w:lineRule="auto"/>
              <w:jc w:val="center"/>
              <w:rPr>
                <w:rFonts w:ascii="Times New Roman" w:hAnsi="Times New Roman" w:cs="Times New Roman"/>
                <w:szCs w:val="24"/>
                <w:lang w:val="lt-LT"/>
              </w:rPr>
            </w:pPr>
          </w:p>
          <w:p w:rsidR="00B63A53" w:rsidRDefault="00B63A53" w:rsidP="006040C6">
            <w:pPr>
              <w:spacing w:after="0" w:line="240" w:lineRule="auto"/>
              <w:jc w:val="center"/>
              <w:rPr>
                <w:rFonts w:ascii="Times New Roman" w:hAnsi="Times New Roman" w:cs="Times New Roman"/>
                <w:szCs w:val="24"/>
                <w:lang w:val="lt-LT"/>
              </w:rPr>
            </w:pPr>
          </w:p>
          <w:p w:rsidR="00B63A53" w:rsidRDefault="00B63A53" w:rsidP="006040C6">
            <w:pPr>
              <w:spacing w:after="0" w:line="240" w:lineRule="auto"/>
              <w:jc w:val="center"/>
              <w:rPr>
                <w:rFonts w:ascii="Times New Roman" w:hAnsi="Times New Roman" w:cs="Times New Roman"/>
                <w:szCs w:val="24"/>
                <w:lang w:val="lt-LT"/>
              </w:rPr>
            </w:pPr>
          </w:p>
          <w:p w:rsidR="00B63A53" w:rsidRDefault="00B63A53" w:rsidP="006040C6">
            <w:pPr>
              <w:spacing w:after="0" w:line="240" w:lineRule="auto"/>
              <w:jc w:val="center"/>
              <w:rPr>
                <w:rFonts w:ascii="Times New Roman" w:hAnsi="Times New Roman" w:cs="Times New Roman"/>
                <w:szCs w:val="24"/>
                <w:lang w:val="lt-LT"/>
              </w:rPr>
            </w:pPr>
          </w:p>
          <w:p w:rsidR="00B63A53" w:rsidRDefault="00B63A53" w:rsidP="006040C6">
            <w:pPr>
              <w:spacing w:after="0" w:line="240" w:lineRule="auto"/>
              <w:jc w:val="center"/>
              <w:rPr>
                <w:rFonts w:ascii="Times New Roman" w:hAnsi="Times New Roman" w:cs="Times New Roman"/>
                <w:szCs w:val="24"/>
                <w:lang w:val="lt-LT"/>
              </w:rPr>
            </w:pPr>
          </w:p>
          <w:p w:rsidR="00B63A53" w:rsidRDefault="00B63A53" w:rsidP="006040C6">
            <w:pPr>
              <w:spacing w:after="0" w:line="240" w:lineRule="auto"/>
              <w:jc w:val="center"/>
              <w:rPr>
                <w:rFonts w:ascii="Times New Roman" w:hAnsi="Times New Roman" w:cs="Times New Roman"/>
                <w:szCs w:val="24"/>
                <w:lang w:val="lt-LT"/>
              </w:rPr>
            </w:pPr>
          </w:p>
          <w:p w:rsidR="00B63A53" w:rsidRDefault="00B63A53" w:rsidP="006040C6">
            <w:pPr>
              <w:spacing w:after="0" w:line="240" w:lineRule="auto"/>
              <w:jc w:val="center"/>
              <w:rPr>
                <w:rFonts w:ascii="Times New Roman" w:hAnsi="Times New Roman" w:cs="Times New Roman"/>
                <w:szCs w:val="24"/>
                <w:lang w:val="lt-LT"/>
              </w:rPr>
            </w:pPr>
          </w:p>
          <w:p w:rsidR="00B63A53" w:rsidRDefault="00B63A53" w:rsidP="006040C6">
            <w:pPr>
              <w:spacing w:after="0" w:line="240" w:lineRule="auto"/>
              <w:jc w:val="center"/>
              <w:rPr>
                <w:rFonts w:ascii="Times New Roman" w:hAnsi="Times New Roman" w:cs="Times New Roman"/>
                <w:szCs w:val="24"/>
                <w:lang w:val="lt-LT"/>
              </w:rPr>
            </w:pPr>
          </w:p>
          <w:p w:rsidR="00B63A53" w:rsidRDefault="00B63A53" w:rsidP="006040C6">
            <w:pPr>
              <w:spacing w:after="0" w:line="240" w:lineRule="auto"/>
              <w:jc w:val="center"/>
              <w:rPr>
                <w:rFonts w:ascii="Times New Roman" w:hAnsi="Times New Roman" w:cs="Times New Roman"/>
                <w:szCs w:val="24"/>
                <w:lang w:val="lt-LT"/>
              </w:rPr>
            </w:pPr>
          </w:p>
          <w:p w:rsidR="00B63A53" w:rsidRDefault="00B63A53" w:rsidP="006040C6">
            <w:pPr>
              <w:spacing w:after="0" w:line="240" w:lineRule="auto"/>
              <w:jc w:val="center"/>
              <w:rPr>
                <w:rFonts w:ascii="Times New Roman" w:hAnsi="Times New Roman" w:cs="Times New Roman"/>
                <w:szCs w:val="24"/>
                <w:lang w:val="lt-LT"/>
              </w:rPr>
            </w:pPr>
          </w:p>
          <w:p w:rsidR="00B63A53" w:rsidRDefault="00B63A53" w:rsidP="006040C6">
            <w:pPr>
              <w:spacing w:after="0" w:line="240" w:lineRule="auto"/>
              <w:jc w:val="center"/>
              <w:rPr>
                <w:rFonts w:ascii="Times New Roman" w:hAnsi="Times New Roman" w:cs="Times New Roman"/>
                <w:szCs w:val="24"/>
                <w:lang w:val="lt-LT"/>
              </w:rPr>
            </w:pPr>
          </w:p>
          <w:p w:rsidR="00B63A53" w:rsidRDefault="00B63A53" w:rsidP="006040C6">
            <w:pPr>
              <w:spacing w:after="0" w:line="240" w:lineRule="auto"/>
              <w:jc w:val="center"/>
              <w:rPr>
                <w:rFonts w:ascii="Times New Roman" w:hAnsi="Times New Roman" w:cs="Times New Roman"/>
                <w:szCs w:val="24"/>
                <w:lang w:val="lt-LT"/>
              </w:rPr>
            </w:pPr>
          </w:p>
          <w:p w:rsidR="00B63A53" w:rsidRDefault="00B63A53" w:rsidP="006040C6">
            <w:pPr>
              <w:spacing w:after="0" w:line="240" w:lineRule="auto"/>
              <w:jc w:val="center"/>
              <w:rPr>
                <w:rFonts w:ascii="Times New Roman" w:hAnsi="Times New Roman" w:cs="Times New Roman"/>
                <w:szCs w:val="24"/>
                <w:lang w:val="lt-LT"/>
              </w:rPr>
            </w:pPr>
          </w:p>
          <w:p w:rsidR="00B63A53" w:rsidRDefault="00B63A53" w:rsidP="006040C6">
            <w:pPr>
              <w:spacing w:after="0" w:line="240" w:lineRule="auto"/>
              <w:jc w:val="center"/>
              <w:rPr>
                <w:rFonts w:ascii="Times New Roman" w:hAnsi="Times New Roman" w:cs="Times New Roman"/>
                <w:szCs w:val="24"/>
                <w:lang w:val="lt-LT"/>
              </w:rPr>
            </w:pPr>
          </w:p>
          <w:p w:rsidR="00B63A53" w:rsidRDefault="00B63A53" w:rsidP="006040C6">
            <w:pPr>
              <w:spacing w:after="0" w:line="240" w:lineRule="auto"/>
              <w:jc w:val="center"/>
              <w:rPr>
                <w:rFonts w:ascii="Times New Roman" w:hAnsi="Times New Roman" w:cs="Times New Roman"/>
                <w:szCs w:val="24"/>
                <w:lang w:val="lt-LT"/>
              </w:rPr>
            </w:pPr>
          </w:p>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val="restart"/>
            <w:tcBorders>
              <w:top w:val="single" w:sz="4" w:space="0" w:color="auto"/>
            </w:tcBorders>
          </w:tcPr>
          <w:p w:rsidR="00B63A53" w:rsidRDefault="00B63A53" w:rsidP="006040C6">
            <w:pPr>
              <w:autoSpaceDE w:val="0"/>
              <w:autoSpaceDN w:val="0"/>
              <w:adjustRightInd w:val="0"/>
              <w:spacing w:after="0" w:line="240" w:lineRule="auto"/>
              <w:rPr>
                <w:rFonts w:ascii="Times New Roman" w:hAnsi="Times New Roman" w:cs="Times New Roman"/>
                <w:b/>
                <w:bCs/>
                <w:szCs w:val="24"/>
                <w:lang w:val="lt-LT"/>
              </w:rPr>
            </w:pPr>
            <w:r w:rsidRPr="008334B7">
              <w:rPr>
                <w:rFonts w:ascii="Times New Roman" w:hAnsi="Times New Roman" w:cs="Times New Roman"/>
                <w:b/>
                <w:bCs/>
                <w:szCs w:val="24"/>
                <w:lang w:val="lt-LT"/>
              </w:rPr>
              <w:lastRenderedPageBreak/>
              <w:t>Psichinės sveikatos stiprinimas</w:t>
            </w:r>
          </w:p>
          <w:p w:rsidR="00B63A53" w:rsidRDefault="00B63A53" w:rsidP="006040C6">
            <w:pPr>
              <w:autoSpaceDE w:val="0"/>
              <w:autoSpaceDN w:val="0"/>
              <w:adjustRightInd w:val="0"/>
              <w:spacing w:after="0" w:line="240" w:lineRule="auto"/>
              <w:rPr>
                <w:rFonts w:ascii="Times New Roman" w:hAnsi="Times New Roman" w:cs="Times New Roman"/>
                <w:b/>
                <w:bCs/>
                <w:szCs w:val="24"/>
                <w:lang w:val="lt-LT"/>
              </w:rPr>
            </w:pPr>
          </w:p>
          <w:p w:rsidR="00B63A53" w:rsidRDefault="00B63A53" w:rsidP="006040C6">
            <w:pPr>
              <w:autoSpaceDE w:val="0"/>
              <w:autoSpaceDN w:val="0"/>
              <w:adjustRightInd w:val="0"/>
              <w:spacing w:after="0" w:line="240" w:lineRule="auto"/>
              <w:rPr>
                <w:rFonts w:ascii="Times New Roman" w:hAnsi="Times New Roman" w:cs="Times New Roman"/>
                <w:b/>
                <w:bCs/>
                <w:szCs w:val="24"/>
                <w:lang w:val="lt-LT"/>
              </w:rPr>
            </w:pPr>
          </w:p>
          <w:p w:rsidR="00B63A53" w:rsidRDefault="00B63A53" w:rsidP="006040C6">
            <w:pPr>
              <w:autoSpaceDE w:val="0"/>
              <w:autoSpaceDN w:val="0"/>
              <w:adjustRightInd w:val="0"/>
              <w:spacing w:after="0" w:line="240" w:lineRule="auto"/>
              <w:rPr>
                <w:rFonts w:ascii="Times New Roman" w:hAnsi="Times New Roman" w:cs="Times New Roman"/>
                <w:b/>
                <w:bCs/>
                <w:szCs w:val="24"/>
                <w:lang w:val="lt-LT"/>
              </w:rPr>
            </w:pPr>
          </w:p>
          <w:p w:rsidR="00B63A53" w:rsidRDefault="00B63A53" w:rsidP="006040C6">
            <w:pPr>
              <w:autoSpaceDE w:val="0"/>
              <w:autoSpaceDN w:val="0"/>
              <w:adjustRightInd w:val="0"/>
              <w:spacing w:after="0" w:line="240" w:lineRule="auto"/>
              <w:rPr>
                <w:rFonts w:ascii="Times New Roman" w:hAnsi="Times New Roman" w:cs="Times New Roman"/>
                <w:b/>
                <w:bCs/>
                <w:szCs w:val="24"/>
                <w:lang w:val="lt-LT"/>
              </w:rPr>
            </w:pPr>
          </w:p>
          <w:p w:rsidR="00B63A53" w:rsidRDefault="00B63A53" w:rsidP="006040C6">
            <w:pPr>
              <w:autoSpaceDE w:val="0"/>
              <w:autoSpaceDN w:val="0"/>
              <w:adjustRightInd w:val="0"/>
              <w:spacing w:after="0" w:line="240" w:lineRule="auto"/>
              <w:rPr>
                <w:rFonts w:ascii="Times New Roman" w:hAnsi="Times New Roman" w:cs="Times New Roman"/>
                <w:b/>
                <w:bCs/>
                <w:szCs w:val="24"/>
                <w:lang w:val="lt-LT"/>
              </w:rPr>
            </w:pPr>
          </w:p>
          <w:p w:rsidR="00B63A53" w:rsidRDefault="00B63A53" w:rsidP="006040C6">
            <w:pPr>
              <w:autoSpaceDE w:val="0"/>
              <w:autoSpaceDN w:val="0"/>
              <w:adjustRightInd w:val="0"/>
              <w:spacing w:after="0" w:line="240" w:lineRule="auto"/>
              <w:rPr>
                <w:rFonts w:ascii="Times New Roman" w:hAnsi="Times New Roman" w:cs="Times New Roman"/>
                <w:b/>
                <w:bCs/>
                <w:szCs w:val="24"/>
                <w:lang w:val="lt-LT"/>
              </w:rPr>
            </w:pPr>
          </w:p>
          <w:p w:rsidR="00B63A53" w:rsidRDefault="00B63A53" w:rsidP="006040C6">
            <w:pPr>
              <w:autoSpaceDE w:val="0"/>
              <w:autoSpaceDN w:val="0"/>
              <w:adjustRightInd w:val="0"/>
              <w:spacing w:after="0" w:line="240" w:lineRule="auto"/>
              <w:rPr>
                <w:rFonts w:ascii="Times New Roman" w:hAnsi="Times New Roman" w:cs="Times New Roman"/>
                <w:b/>
                <w:bCs/>
                <w:szCs w:val="24"/>
                <w:lang w:val="lt-LT"/>
              </w:rPr>
            </w:pPr>
          </w:p>
          <w:p w:rsidR="00B63A53" w:rsidRDefault="00B63A53" w:rsidP="006040C6">
            <w:pPr>
              <w:autoSpaceDE w:val="0"/>
              <w:autoSpaceDN w:val="0"/>
              <w:adjustRightInd w:val="0"/>
              <w:spacing w:after="0" w:line="240" w:lineRule="auto"/>
              <w:rPr>
                <w:rFonts w:ascii="Times New Roman" w:hAnsi="Times New Roman" w:cs="Times New Roman"/>
                <w:b/>
                <w:bCs/>
                <w:szCs w:val="24"/>
                <w:lang w:val="lt-LT"/>
              </w:rPr>
            </w:pPr>
          </w:p>
          <w:p w:rsidR="00B63A53" w:rsidRDefault="00B63A53" w:rsidP="006040C6">
            <w:pPr>
              <w:autoSpaceDE w:val="0"/>
              <w:autoSpaceDN w:val="0"/>
              <w:adjustRightInd w:val="0"/>
              <w:spacing w:after="0" w:line="240" w:lineRule="auto"/>
              <w:rPr>
                <w:rFonts w:ascii="Times New Roman" w:hAnsi="Times New Roman" w:cs="Times New Roman"/>
                <w:b/>
                <w:bCs/>
                <w:szCs w:val="24"/>
                <w:lang w:val="lt-LT"/>
              </w:rPr>
            </w:pPr>
          </w:p>
          <w:p w:rsidR="00B63A53" w:rsidRDefault="00B63A53" w:rsidP="006040C6">
            <w:pPr>
              <w:autoSpaceDE w:val="0"/>
              <w:autoSpaceDN w:val="0"/>
              <w:adjustRightInd w:val="0"/>
              <w:spacing w:after="0" w:line="240" w:lineRule="auto"/>
              <w:rPr>
                <w:rFonts w:ascii="Times New Roman" w:hAnsi="Times New Roman" w:cs="Times New Roman"/>
                <w:b/>
                <w:bCs/>
                <w:szCs w:val="24"/>
                <w:lang w:val="lt-LT"/>
              </w:rPr>
            </w:pPr>
          </w:p>
          <w:p w:rsidR="00B63A53" w:rsidRDefault="00B63A53" w:rsidP="006040C6">
            <w:pPr>
              <w:autoSpaceDE w:val="0"/>
              <w:autoSpaceDN w:val="0"/>
              <w:adjustRightInd w:val="0"/>
              <w:spacing w:after="0" w:line="240" w:lineRule="auto"/>
              <w:rPr>
                <w:rFonts w:ascii="Times New Roman" w:hAnsi="Times New Roman" w:cs="Times New Roman"/>
                <w:b/>
                <w:bCs/>
                <w:szCs w:val="24"/>
                <w:lang w:val="lt-LT"/>
              </w:rPr>
            </w:pPr>
          </w:p>
          <w:p w:rsidR="00B63A53" w:rsidRDefault="00B63A53" w:rsidP="006040C6">
            <w:pPr>
              <w:autoSpaceDE w:val="0"/>
              <w:autoSpaceDN w:val="0"/>
              <w:adjustRightInd w:val="0"/>
              <w:spacing w:after="0" w:line="240" w:lineRule="auto"/>
              <w:rPr>
                <w:rFonts w:ascii="Times New Roman" w:hAnsi="Times New Roman" w:cs="Times New Roman"/>
                <w:b/>
                <w:bCs/>
                <w:szCs w:val="24"/>
                <w:lang w:val="lt-LT"/>
              </w:rPr>
            </w:pPr>
          </w:p>
          <w:p w:rsidR="00B63A53" w:rsidRDefault="00B63A53" w:rsidP="006040C6">
            <w:pPr>
              <w:autoSpaceDE w:val="0"/>
              <w:autoSpaceDN w:val="0"/>
              <w:adjustRightInd w:val="0"/>
              <w:spacing w:after="0" w:line="240" w:lineRule="auto"/>
              <w:rPr>
                <w:rFonts w:ascii="Times New Roman" w:hAnsi="Times New Roman" w:cs="Times New Roman"/>
                <w:b/>
                <w:bCs/>
                <w:szCs w:val="24"/>
                <w:lang w:val="lt-LT"/>
              </w:rPr>
            </w:pPr>
          </w:p>
          <w:p w:rsidR="00B63A53" w:rsidRDefault="00B63A53" w:rsidP="006040C6">
            <w:pPr>
              <w:autoSpaceDE w:val="0"/>
              <w:autoSpaceDN w:val="0"/>
              <w:adjustRightInd w:val="0"/>
              <w:spacing w:after="0" w:line="240" w:lineRule="auto"/>
              <w:rPr>
                <w:rFonts w:ascii="Times New Roman" w:hAnsi="Times New Roman" w:cs="Times New Roman"/>
                <w:b/>
                <w:bCs/>
                <w:szCs w:val="24"/>
                <w:lang w:val="lt-LT"/>
              </w:rPr>
            </w:pPr>
          </w:p>
          <w:p w:rsidR="00B63A53" w:rsidRDefault="00B63A53" w:rsidP="006040C6">
            <w:pPr>
              <w:autoSpaceDE w:val="0"/>
              <w:autoSpaceDN w:val="0"/>
              <w:adjustRightInd w:val="0"/>
              <w:spacing w:after="0" w:line="240" w:lineRule="auto"/>
              <w:rPr>
                <w:rFonts w:ascii="Times New Roman" w:hAnsi="Times New Roman" w:cs="Times New Roman"/>
                <w:b/>
                <w:bCs/>
                <w:szCs w:val="24"/>
                <w:lang w:val="lt-LT"/>
              </w:rPr>
            </w:pPr>
          </w:p>
          <w:p w:rsidR="00B63A53" w:rsidRDefault="00B63A53" w:rsidP="006040C6">
            <w:pPr>
              <w:autoSpaceDE w:val="0"/>
              <w:autoSpaceDN w:val="0"/>
              <w:adjustRightInd w:val="0"/>
              <w:spacing w:after="0" w:line="240" w:lineRule="auto"/>
              <w:rPr>
                <w:rFonts w:ascii="Times New Roman" w:hAnsi="Times New Roman" w:cs="Times New Roman"/>
                <w:b/>
                <w:bCs/>
                <w:szCs w:val="24"/>
                <w:lang w:val="lt-LT"/>
              </w:rPr>
            </w:pPr>
          </w:p>
          <w:p w:rsidR="00B63A53" w:rsidRDefault="00B63A53" w:rsidP="006040C6">
            <w:pPr>
              <w:autoSpaceDE w:val="0"/>
              <w:autoSpaceDN w:val="0"/>
              <w:adjustRightInd w:val="0"/>
              <w:spacing w:after="0" w:line="240" w:lineRule="auto"/>
              <w:rPr>
                <w:rFonts w:ascii="Times New Roman" w:hAnsi="Times New Roman" w:cs="Times New Roman"/>
                <w:b/>
                <w:bCs/>
                <w:szCs w:val="24"/>
                <w:lang w:val="lt-LT"/>
              </w:rPr>
            </w:pPr>
          </w:p>
          <w:p w:rsidR="00B63A53" w:rsidRDefault="00B63A53" w:rsidP="006040C6">
            <w:pPr>
              <w:autoSpaceDE w:val="0"/>
              <w:autoSpaceDN w:val="0"/>
              <w:adjustRightInd w:val="0"/>
              <w:spacing w:after="0" w:line="240" w:lineRule="auto"/>
              <w:rPr>
                <w:rFonts w:ascii="Times New Roman" w:hAnsi="Times New Roman" w:cs="Times New Roman"/>
                <w:b/>
                <w:bCs/>
                <w:szCs w:val="24"/>
                <w:lang w:val="lt-LT"/>
              </w:rPr>
            </w:pPr>
          </w:p>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bottom w:val="single" w:sz="4" w:space="0" w:color="auto"/>
              <w:righ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lastRenderedPageBreak/>
              <w:t>Stendas „</w:t>
            </w:r>
            <w:r w:rsidRPr="008334B7">
              <w:rPr>
                <w:rFonts w:ascii="Times New Roman" w:hAnsi="Times New Roman" w:cs="Times New Roman"/>
                <w:szCs w:val="24"/>
                <w:lang w:val="lt-LT"/>
              </w:rPr>
              <w:t>Dienos režimo reikšmė vaiko sveikatai ir vystymuisi</w:t>
            </w:r>
          </w:p>
        </w:tc>
        <w:tc>
          <w:tcPr>
            <w:tcW w:w="1701" w:type="dxa"/>
            <w:tcBorders>
              <w:top w:val="single" w:sz="4" w:space="0" w:color="auto"/>
              <w:left w:val="single" w:sz="4" w:space="0" w:color="auto"/>
              <w:bottom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Informavimas</w:t>
            </w:r>
          </w:p>
        </w:tc>
        <w:tc>
          <w:tcPr>
            <w:tcW w:w="1559"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Darželio bendruomenė</w:t>
            </w:r>
          </w:p>
        </w:tc>
        <w:tc>
          <w:tcPr>
            <w:tcW w:w="661" w:type="dxa"/>
            <w:gridSpan w:val="2"/>
            <w:tcBorders>
              <w:top w:val="single" w:sz="4" w:space="0" w:color="auto"/>
              <w:bottom w:val="single" w:sz="4" w:space="0" w:color="auto"/>
            </w:tcBorders>
          </w:tcPr>
          <w:p w:rsidR="00B63A53" w:rsidRPr="008334B7" w:rsidRDefault="00B63A53" w:rsidP="0061611F">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w:t>
            </w:r>
          </w:p>
        </w:tc>
        <w:tc>
          <w:tcPr>
            <w:tcW w:w="993"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c>
          <w:tcPr>
            <w:tcW w:w="2315" w:type="dxa"/>
            <w:tcBorders>
              <w:top w:val="single" w:sz="4" w:space="0" w:color="auto"/>
              <w:bottom w:val="single" w:sz="4" w:space="0" w:color="auto"/>
            </w:tcBorders>
          </w:tcPr>
          <w:p w:rsidR="00B63A53" w:rsidRPr="008334B7" w:rsidRDefault="00B63A53" w:rsidP="00B63A53">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R</w:t>
            </w:r>
            <w:r>
              <w:rPr>
                <w:rFonts w:ascii="Times New Roman" w:hAnsi="Times New Roman" w:cs="Times New Roman"/>
                <w:szCs w:val="24"/>
                <w:lang w:val="lt-LT"/>
              </w:rPr>
              <w:t>ugpjūčio</w:t>
            </w:r>
            <w:r w:rsidRPr="008334B7">
              <w:rPr>
                <w:rFonts w:ascii="Times New Roman" w:hAnsi="Times New Roman" w:cs="Times New Roman"/>
                <w:szCs w:val="24"/>
                <w:lang w:val="lt-LT"/>
              </w:rPr>
              <w:t xml:space="preserve"> mėn.</w:t>
            </w:r>
          </w:p>
        </w:tc>
        <w:tc>
          <w:tcPr>
            <w:tcW w:w="1985"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c>
          <w:tcPr>
            <w:tcW w:w="1134"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r>
      <w:tr w:rsidR="00B63A53" w:rsidRPr="008334B7" w:rsidTr="00F85620">
        <w:trPr>
          <w:trHeight w:val="846"/>
        </w:trPr>
        <w:tc>
          <w:tcPr>
            <w:tcW w:w="568" w:type="dxa"/>
            <w:vMerge/>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Pr>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bottom w:val="single" w:sz="4" w:space="0" w:color="auto"/>
              <w:righ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Lankstinukas „</w:t>
            </w:r>
            <w:r w:rsidRPr="008334B7">
              <w:rPr>
                <w:rFonts w:ascii="Times New Roman" w:hAnsi="Times New Roman" w:cs="Times New Roman"/>
                <w:szCs w:val="24"/>
                <w:lang w:val="lt-LT"/>
              </w:rPr>
              <w:t>Kaip tinkamai pasiruošti darželiui“</w:t>
            </w:r>
          </w:p>
        </w:tc>
        <w:tc>
          <w:tcPr>
            <w:tcW w:w="1701" w:type="dxa"/>
            <w:tcBorders>
              <w:top w:val="single" w:sz="4" w:space="0" w:color="auto"/>
              <w:left w:val="single" w:sz="4" w:space="0" w:color="auto"/>
              <w:bottom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Informavimas</w:t>
            </w:r>
          </w:p>
        </w:tc>
        <w:tc>
          <w:tcPr>
            <w:tcW w:w="1559"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r>
              <w:rPr>
                <w:rFonts w:ascii="Times New Roman" w:hAnsi="Times New Roman" w:cs="Times New Roman"/>
                <w:szCs w:val="24"/>
                <w:lang w:val="lt-LT"/>
              </w:rPr>
              <w:t>Tėvai</w:t>
            </w:r>
          </w:p>
        </w:tc>
        <w:tc>
          <w:tcPr>
            <w:tcW w:w="661" w:type="dxa"/>
            <w:gridSpan w:val="2"/>
            <w:tcBorders>
              <w:top w:val="single" w:sz="4" w:space="0" w:color="auto"/>
              <w:bottom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11</w:t>
            </w:r>
          </w:p>
          <w:p w:rsidR="00B63A53" w:rsidRPr="008334B7" w:rsidRDefault="00B63A53" w:rsidP="006040C6">
            <w:pPr>
              <w:spacing w:after="0" w:line="240" w:lineRule="auto"/>
              <w:jc w:val="center"/>
              <w:rPr>
                <w:rFonts w:ascii="Times New Roman" w:hAnsi="Times New Roman" w:cs="Times New Roman"/>
                <w:color w:val="FF0000"/>
                <w:szCs w:val="24"/>
                <w:lang w:val="lt-LT"/>
              </w:rPr>
            </w:pPr>
          </w:p>
        </w:tc>
        <w:tc>
          <w:tcPr>
            <w:tcW w:w="993"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c>
          <w:tcPr>
            <w:tcW w:w="2315" w:type="dxa"/>
            <w:tcBorders>
              <w:top w:val="single" w:sz="4" w:space="0" w:color="auto"/>
              <w:bottom w:val="single" w:sz="4" w:space="0" w:color="auto"/>
            </w:tcBorders>
          </w:tcPr>
          <w:p w:rsidR="00B63A53" w:rsidRPr="008334B7" w:rsidRDefault="00B63A53" w:rsidP="00B63A53">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 xml:space="preserve">Rugpjūčio </w:t>
            </w:r>
            <w:r>
              <w:rPr>
                <w:rFonts w:ascii="Times New Roman" w:hAnsi="Times New Roman" w:cs="Times New Roman"/>
                <w:szCs w:val="24"/>
                <w:lang w:val="lt-LT"/>
              </w:rPr>
              <w:t>mėn.</w:t>
            </w:r>
          </w:p>
        </w:tc>
        <w:tc>
          <w:tcPr>
            <w:tcW w:w="1985"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c>
          <w:tcPr>
            <w:tcW w:w="1134"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r>
      <w:tr w:rsidR="00B63A53" w:rsidRPr="008334B7" w:rsidTr="00F85620">
        <w:trPr>
          <w:trHeight w:val="846"/>
        </w:trPr>
        <w:tc>
          <w:tcPr>
            <w:tcW w:w="568" w:type="dxa"/>
            <w:vMerge/>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Pr>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bottom w:val="single" w:sz="4" w:space="0" w:color="auto"/>
              <w:right w:val="single" w:sz="4" w:space="0" w:color="auto"/>
            </w:tcBorders>
          </w:tcPr>
          <w:p w:rsidR="00B63A53" w:rsidRPr="00385918" w:rsidRDefault="00B63A53" w:rsidP="006040C6">
            <w:pPr>
              <w:autoSpaceDE w:val="0"/>
              <w:autoSpaceDN w:val="0"/>
              <w:adjustRightInd w:val="0"/>
              <w:spacing w:after="0" w:line="240" w:lineRule="auto"/>
              <w:rPr>
                <w:rFonts w:ascii="Times New Roman" w:hAnsi="Times New Roman" w:cs="Times New Roman"/>
                <w:szCs w:val="24"/>
                <w:lang w:val="lt-LT"/>
              </w:rPr>
            </w:pPr>
            <w:r w:rsidRPr="00385918">
              <w:rPr>
                <w:rFonts w:ascii="Times New Roman" w:hAnsi="Times New Roman" w:cs="Times New Roman"/>
                <w:szCs w:val="24"/>
                <w:lang w:val="lt-LT"/>
              </w:rPr>
              <w:t>Paskaita „Adaptacija pradėjus lankyti lopšelį-darželį“</w:t>
            </w:r>
          </w:p>
        </w:tc>
        <w:tc>
          <w:tcPr>
            <w:tcW w:w="1701" w:type="dxa"/>
            <w:tcBorders>
              <w:top w:val="single" w:sz="4" w:space="0" w:color="auto"/>
              <w:left w:val="single" w:sz="4" w:space="0" w:color="auto"/>
              <w:bottom w:val="single" w:sz="4" w:space="0" w:color="auto"/>
            </w:tcBorders>
          </w:tcPr>
          <w:p w:rsidR="00B63A53" w:rsidRPr="008334B7" w:rsidRDefault="00B63A53" w:rsidP="006040C6">
            <w:pPr>
              <w:rPr>
                <w:rFonts w:ascii="Times New Roman" w:hAnsi="Times New Roman" w:cs="Times New Roman"/>
                <w:szCs w:val="24"/>
                <w:lang w:val="lt-LT"/>
              </w:rPr>
            </w:pPr>
            <w:r w:rsidRPr="008334B7">
              <w:rPr>
                <w:rFonts w:ascii="Times New Roman" w:hAnsi="Times New Roman" w:cs="Times New Roman"/>
                <w:szCs w:val="24"/>
                <w:lang w:val="lt-LT"/>
              </w:rPr>
              <w:t>Mokymas</w:t>
            </w:r>
          </w:p>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p>
        </w:tc>
        <w:tc>
          <w:tcPr>
            <w:tcW w:w="1559" w:type="dxa"/>
            <w:tcBorders>
              <w:top w:val="single" w:sz="4" w:space="0" w:color="auto"/>
              <w:bottom w:val="single" w:sz="4" w:space="0" w:color="auto"/>
            </w:tcBorders>
          </w:tcPr>
          <w:p w:rsidR="00B63A53" w:rsidRPr="008334B7" w:rsidRDefault="00B63A53" w:rsidP="006040C6">
            <w:pPr>
              <w:rPr>
                <w:rFonts w:ascii="Times New Roman" w:hAnsi="Times New Roman" w:cs="Times New Roman"/>
                <w:szCs w:val="24"/>
                <w:lang w:val="lt-LT"/>
              </w:rPr>
            </w:pPr>
            <w:r w:rsidRPr="008334B7">
              <w:rPr>
                <w:rFonts w:ascii="Times New Roman" w:hAnsi="Times New Roman" w:cs="Times New Roman"/>
                <w:szCs w:val="24"/>
                <w:lang w:val="lt-LT"/>
              </w:rPr>
              <w:t>Tėvai</w:t>
            </w:r>
          </w:p>
          <w:p w:rsidR="00B63A53" w:rsidRPr="008334B7" w:rsidRDefault="00B63A53" w:rsidP="006040C6">
            <w:pPr>
              <w:spacing w:after="0" w:line="240" w:lineRule="auto"/>
              <w:rPr>
                <w:rFonts w:ascii="Times New Roman" w:hAnsi="Times New Roman" w:cs="Times New Roman"/>
                <w:szCs w:val="24"/>
                <w:lang w:val="lt-LT"/>
              </w:rPr>
            </w:pPr>
          </w:p>
        </w:tc>
        <w:tc>
          <w:tcPr>
            <w:tcW w:w="661" w:type="dxa"/>
            <w:gridSpan w:val="2"/>
            <w:tcBorders>
              <w:top w:val="single" w:sz="4" w:space="0" w:color="auto"/>
              <w:bottom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40</w:t>
            </w:r>
          </w:p>
          <w:p w:rsidR="00B63A53" w:rsidRPr="008334B7" w:rsidRDefault="00B63A53" w:rsidP="006040C6">
            <w:pPr>
              <w:spacing w:after="0" w:line="240" w:lineRule="auto"/>
              <w:rPr>
                <w:rFonts w:ascii="Times New Roman" w:hAnsi="Times New Roman" w:cs="Times New Roman"/>
                <w:szCs w:val="24"/>
                <w:highlight w:val="yellow"/>
                <w:lang w:val="lt-LT"/>
              </w:rPr>
            </w:pPr>
          </w:p>
        </w:tc>
        <w:tc>
          <w:tcPr>
            <w:tcW w:w="993"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c>
          <w:tcPr>
            <w:tcW w:w="2315" w:type="dxa"/>
            <w:tcBorders>
              <w:top w:val="single" w:sz="4" w:space="0" w:color="auto"/>
              <w:bottom w:val="single" w:sz="4" w:space="0" w:color="auto"/>
            </w:tcBorders>
          </w:tcPr>
          <w:p w:rsidR="00B63A53" w:rsidRPr="008334B7" w:rsidRDefault="00B63A53" w:rsidP="00B63A53">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Rugsėjo mėn.</w:t>
            </w:r>
          </w:p>
        </w:tc>
        <w:tc>
          <w:tcPr>
            <w:tcW w:w="1985"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c>
          <w:tcPr>
            <w:tcW w:w="1134"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r>
      <w:tr w:rsidR="00B63A53" w:rsidRPr="008334B7" w:rsidTr="00F85620">
        <w:trPr>
          <w:trHeight w:val="1104"/>
        </w:trPr>
        <w:tc>
          <w:tcPr>
            <w:tcW w:w="568" w:type="dxa"/>
            <w:vMerge/>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Pr>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bottom w:val="single" w:sz="4" w:space="0" w:color="auto"/>
              <w:right w:val="single" w:sz="4" w:space="0" w:color="auto"/>
            </w:tcBorders>
          </w:tcPr>
          <w:p w:rsidR="00B63A53" w:rsidRDefault="00B63A53"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 xml:space="preserve">Lankstinukas </w:t>
            </w:r>
            <w:r w:rsidR="00385918">
              <w:rPr>
                <w:rFonts w:ascii="Times New Roman" w:hAnsi="Times New Roman" w:cs="Times New Roman"/>
                <w:szCs w:val="24"/>
                <w:lang w:val="lt-LT"/>
              </w:rPr>
              <w:t xml:space="preserve"> „</w:t>
            </w:r>
            <w:r w:rsidRPr="008334B7">
              <w:rPr>
                <w:rFonts w:ascii="Times New Roman" w:hAnsi="Times New Roman" w:cs="Times New Roman"/>
                <w:szCs w:val="24"/>
                <w:lang w:val="lt-LT"/>
              </w:rPr>
              <w:t>Triukšmas kenkia sveikatai“</w:t>
            </w:r>
          </w:p>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p>
        </w:tc>
        <w:tc>
          <w:tcPr>
            <w:tcW w:w="1701" w:type="dxa"/>
            <w:tcBorders>
              <w:top w:val="single" w:sz="4" w:space="0" w:color="auto"/>
              <w:left w:val="single" w:sz="4" w:space="0" w:color="auto"/>
              <w:bottom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Informavimas</w:t>
            </w:r>
          </w:p>
          <w:p w:rsidR="00B63A53" w:rsidRPr="008334B7" w:rsidRDefault="00B63A53" w:rsidP="006040C6">
            <w:pPr>
              <w:rPr>
                <w:rFonts w:ascii="Times New Roman" w:hAnsi="Times New Roman" w:cs="Times New Roman"/>
                <w:szCs w:val="24"/>
                <w:lang w:val="lt-LT"/>
              </w:rPr>
            </w:pPr>
          </w:p>
        </w:tc>
        <w:tc>
          <w:tcPr>
            <w:tcW w:w="1559" w:type="dxa"/>
            <w:tcBorders>
              <w:top w:val="single" w:sz="4" w:space="0" w:color="auto"/>
              <w:bottom w:val="single" w:sz="4" w:space="0" w:color="auto"/>
            </w:tcBorders>
          </w:tcPr>
          <w:p w:rsidR="00B63A53" w:rsidRDefault="00B63A53" w:rsidP="006040C6">
            <w:pPr>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Darželio bendruomenė</w:t>
            </w:r>
          </w:p>
          <w:p w:rsidR="00B63A53" w:rsidRPr="008334B7" w:rsidRDefault="00B63A53" w:rsidP="006040C6">
            <w:pPr>
              <w:rPr>
                <w:rFonts w:ascii="Times New Roman" w:hAnsi="Times New Roman" w:cs="Times New Roman"/>
                <w:szCs w:val="24"/>
                <w:lang w:val="lt-LT"/>
              </w:rPr>
            </w:pPr>
          </w:p>
        </w:tc>
        <w:tc>
          <w:tcPr>
            <w:tcW w:w="661" w:type="dxa"/>
            <w:gridSpan w:val="2"/>
            <w:tcBorders>
              <w:top w:val="single" w:sz="4" w:space="0" w:color="auto"/>
              <w:bottom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11</w:t>
            </w:r>
          </w:p>
        </w:tc>
        <w:tc>
          <w:tcPr>
            <w:tcW w:w="993"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r>
              <w:rPr>
                <w:rFonts w:ascii="Times New Roman" w:hAnsi="Times New Roman" w:cs="Times New Roman"/>
                <w:szCs w:val="24"/>
                <w:lang w:val="lt-LT"/>
              </w:rPr>
              <w:t>11</w:t>
            </w:r>
          </w:p>
        </w:tc>
        <w:tc>
          <w:tcPr>
            <w:tcW w:w="2315" w:type="dxa"/>
            <w:tcBorders>
              <w:top w:val="single" w:sz="4" w:space="0" w:color="auto"/>
              <w:bottom w:val="single" w:sz="4" w:space="0" w:color="auto"/>
            </w:tcBorders>
          </w:tcPr>
          <w:p w:rsidR="00B63A53" w:rsidRDefault="00B63A53" w:rsidP="00B63A53">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Vasario mėn.</w:t>
            </w:r>
          </w:p>
          <w:p w:rsidR="00B63A53" w:rsidRPr="008334B7" w:rsidRDefault="00B63A53" w:rsidP="00B63A53">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w:t>
            </w:r>
          </w:p>
        </w:tc>
        <w:tc>
          <w:tcPr>
            <w:tcW w:w="1985"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r>
              <w:rPr>
                <w:rFonts w:ascii="Times New Roman" w:hAnsi="Times New Roman" w:cs="Times New Roman"/>
                <w:szCs w:val="24"/>
                <w:lang w:val="lt-LT"/>
              </w:rPr>
              <w:t>2021-02</w:t>
            </w:r>
          </w:p>
        </w:tc>
        <w:tc>
          <w:tcPr>
            <w:tcW w:w="1134"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r>
      <w:tr w:rsidR="00B63A53" w:rsidRPr="008334B7" w:rsidTr="00F85620">
        <w:trPr>
          <w:trHeight w:val="1232"/>
        </w:trPr>
        <w:tc>
          <w:tcPr>
            <w:tcW w:w="568" w:type="dxa"/>
            <w:vMerge/>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Pr>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bottom w:val="single" w:sz="4" w:space="0" w:color="auto"/>
              <w:right w:val="single" w:sz="4" w:space="0" w:color="auto"/>
            </w:tcBorders>
          </w:tcPr>
          <w:p w:rsidR="00B63A53" w:rsidRPr="008334B7" w:rsidRDefault="00B63A53" w:rsidP="00B63A53">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Paskaita</w:t>
            </w:r>
            <w:r>
              <w:rPr>
                <w:rFonts w:ascii="Times New Roman" w:hAnsi="Times New Roman" w:cs="Times New Roman"/>
                <w:szCs w:val="24"/>
                <w:lang w:val="lt-LT"/>
              </w:rPr>
              <w:t xml:space="preserve"> „Atpažink jausmus, dvasinės sveikatos sąvoka   Laimingas žmogus: jausmai, emocijos, socialiniai santykiai“</w:t>
            </w:r>
          </w:p>
        </w:tc>
        <w:tc>
          <w:tcPr>
            <w:tcW w:w="1701" w:type="dxa"/>
            <w:tcBorders>
              <w:top w:val="single" w:sz="4" w:space="0" w:color="auto"/>
              <w:left w:val="single" w:sz="4" w:space="0" w:color="auto"/>
              <w:bottom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Mokymas</w:t>
            </w:r>
          </w:p>
        </w:tc>
        <w:tc>
          <w:tcPr>
            <w:tcW w:w="1559"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r>
              <w:rPr>
                <w:rFonts w:ascii="Times New Roman" w:hAnsi="Times New Roman" w:cs="Times New Roman"/>
                <w:szCs w:val="24"/>
                <w:lang w:val="lt-LT"/>
              </w:rPr>
              <w:t>Vaikai</w:t>
            </w:r>
          </w:p>
        </w:tc>
        <w:tc>
          <w:tcPr>
            <w:tcW w:w="661" w:type="dxa"/>
            <w:gridSpan w:val="2"/>
            <w:tcBorders>
              <w:top w:val="single" w:sz="4" w:space="0" w:color="auto"/>
              <w:bottom w:val="single" w:sz="4" w:space="0" w:color="auto"/>
            </w:tcBorders>
          </w:tcPr>
          <w:p w:rsidR="00B63A53" w:rsidRDefault="00B63A53" w:rsidP="007F365D">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70</w:t>
            </w:r>
          </w:p>
          <w:p w:rsidR="00B63A53" w:rsidRDefault="00B63A53" w:rsidP="006040C6">
            <w:pPr>
              <w:spacing w:after="0" w:line="240" w:lineRule="auto"/>
              <w:rPr>
                <w:rFonts w:ascii="Times New Roman" w:hAnsi="Times New Roman" w:cs="Times New Roman"/>
                <w:szCs w:val="24"/>
                <w:lang w:val="lt-LT"/>
              </w:rPr>
            </w:pPr>
          </w:p>
          <w:p w:rsidR="00B63A53" w:rsidRPr="008334B7" w:rsidRDefault="00B63A53" w:rsidP="006040C6">
            <w:pPr>
              <w:spacing w:after="0" w:line="240" w:lineRule="auto"/>
              <w:rPr>
                <w:rFonts w:ascii="Times New Roman" w:hAnsi="Times New Roman" w:cs="Times New Roman"/>
                <w:szCs w:val="24"/>
                <w:lang w:val="lt-LT"/>
              </w:rPr>
            </w:pPr>
          </w:p>
        </w:tc>
        <w:tc>
          <w:tcPr>
            <w:tcW w:w="993"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c>
          <w:tcPr>
            <w:tcW w:w="2315" w:type="dxa"/>
            <w:tcBorders>
              <w:top w:val="single" w:sz="4" w:space="0" w:color="auto"/>
              <w:bottom w:val="single" w:sz="4" w:space="0" w:color="auto"/>
            </w:tcBorders>
          </w:tcPr>
          <w:p w:rsidR="00B63A53" w:rsidRDefault="00B63A53" w:rsidP="00B63A53">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Spalio mėn.</w:t>
            </w:r>
          </w:p>
          <w:p w:rsidR="00B63A53" w:rsidRPr="008334B7" w:rsidRDefault="00B63A53" w:rsidP="00B63A53">
            <w:pPr>
              <w:spacing w:after="0" w:line="240" w:lineRule="auto"/>
              <w:jc w:val="center"/>
              <w:rPr>
                <w:rFonts w:ascii="Times New Roman" w:hAnsi="Times New Roman" w:cs="Times New Roman"/>
                <w:szCs w:val="24"/>
                <w:lang w:val="lt-LT"/>
              </w:rPr>
            </w:pPr>
          </w:p>
        </w:tc>
        <w:tc>
          <w:tcPr>
            <w:tcW w:w="1985"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c>
          <w:tcPr>
            <w:tcW w:w="1134"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r>
      <w:tr w:rsidR="00B63A53" w:rsidRPr="008334B7" w:rsidTr="00F85620">
        <w:trPr>
          <w:trHeight w:val="720"/>
        </w:trPr>
        <w:tc>
          <w:tcPr>
            <w:tcW w:w="568" w:type="dxa"/>
            <w:vMerge/>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Pr>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bottom w:val="single" w:sz="4" w:space="0" w:color="auto"/>
              <w:righ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Respublikinis projektas- konkursas „Sustabdyk gerumo akimirką“</w:t>
            </w:r>
          </w:p>
        </w:tc>
        <w:tc>
          <w:tcPr>
            <w:tcW w:w="1701" w:type="dxa"/>
            <w:tcBorders>
              <w:top w:val="single" w:sz="4" w:space="0" w:color="auto"/>
              <w:left w:val="single" w:sz="4" w:space="0" w:color="auto"/>
              <w:bottom w:val="single" w:sz="4" w:space="0" w:color="auto"/>
            </w:tcBorders>
          </w:tcPr>
          <w:p w:rsidR="00B63A53" w:rsidRDefault="00B63A53"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Mokymas</w:t>
            </w:r>
          </w:p>
        </w:tc>
        <w:tc>
          <w:tcPr>
            <w:tcW w:w="1559" w:type="dxa"/>
            <w:tcBorders>
              <w:top w:val="single" w:sz="4" w:space="0" w:color="auto"/>
              <w:bottom w:val="single" w:sz="4" w:space="0" w:color="auto"/>
            </w:tcBorders>
          </w:tcPr>
          <w:p w:rsidR="00B63A53" w:rsidRDefault="00B63A53" w:rsidP="006040C6">
            <w:pPr>
              <w:spacing w:after="0" w:line="240" w:lineRule="auto"/>
              <w:rPr>
                <w:rFonts w:ascii="Times New Roman" w:hAnsi="Times New Roman" w:cs="Times New Roman"/>
                <w:szCs w:val="24"/>
                <w:lang w:val="lt-LT"/>
              </w:rPr>
            </w:pPr>
            <w:r>
              <w:rPr>
                <w:rFonts w:ascii="Times New Roman" w:hAnsi="Times New Roman" w:cs="Times New Roman"/>
                <w:szCs w:val="24"/>
                <w:lang w:val="lt-LT"/>
              </w:rPr>
              <w:t>Vaikai</w:t>
            </w:r>
          </w:p>
        </w:tc>
        <w:tc>
          <w:tcPr>
            <w:tcW w:w="661" w:type="dxa"/>
            <w:gridSpan w:val="2"/>
            <w:tcBorders>
              <w:top w:val="single" w:sz="4" w:space="0" w:color="auto"/>
              <w:bottom w:val="single" w:sz="4" w:space="0" w:color="auto"/>
            </w:tcBorders>
          </w:tcPr>
          <w:p w:rsidR="00B63A53" w:rsidRDefault="00B63A53" w:rsidP="006040C6">
            <w:pPr>
              <w:spacing w:after="0" w:line="240" w:lineRule="auto"/>
              <w:rPr>
                <w:rFonts w:ascii="Times New Roman" w:hAnsi="Times New Roman" w:cs="Times New Roman"/>
                <w:szCs w:val="24"/>
                <w:lang w:val="lt-LT"/>
              </w:rPr>
            </w:pPr>
            <w:r>
              <w:rPr>
                <w:rFonts w:ascii="Times New Roman" w:hAnsi="Times New Roman" w:cs="Times New Roman"/>
                <w:szCs w:val="24"/>
                <w:lang w:val="lt-LT"/>
              </w:rPr>
              <w:t>100</w:t>
            </w:r>
          </w:p>
        </w:tc>
        <w:tc>
          <w:tcPr>
            <w:tcW w:w="993"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c>
          <w:tcPr>
            <w:tcW w:w="2315" w:type="dxa"/>
            <w:tcBorders>
              <w:top w:val="single" w:sz="4" w:space="0" w:color="auto"/>
              <w:bottom w:val="single" w:sz="4" w:space="0" w:color="auto"/>
            </w:tcBorders>
          </w:tcPr>
          <w:p w:rsidR="00B63A53" w:rsidRDefault="00B63A53" w:rsidP="00B63A53">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Sausio-balandžio mėn.</w:t>
            </w:r>
          </w:p>
        </w:tc>
        <w:tc>
          <w:tcPr>
            <w:tcW w:w="1985"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c>
          <w:tcPr>
            <w:tcW w:w="1134"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r>
      <w:tr w:rsidR="00B63A53" w:rsidRPr="008334B7" w:rsidTr="00B63A53">
        <w:trPr>
          <w:trHeight w:val="516"/>
        </w:trPr>
        <w:tc>
          <w:tcPr>
            <w:tcW w:w="568" w:type="dxa"/>
            <w:vMerge/>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Pr>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bottom w:val="nil"/>
              <w:right w:val="single" w:sz="4" w:space="0" w:color="auto"/>
            </w:tcBorders>
          </w:tcPr>
          <w:p w:rsidR="00B63A53" w:rsidRDefault="00385918"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Nuotaikos, emocijos. „</w:t>
            </w:r>
            <w:r w:rsidR="00B63A53">
              <w:rPr>
                <w:rFonts w:ascii="Times New Roman" w:hAnsi="Times New Roman" w:cs="Times New Roman"/>
                <w:szCs w:val="24"/>
                <w:lang w:val="lt-LT"/>
              </w:rPr>
              <w:t>Gražus veidukas“</w:t>
            </w:r>
          </w:p>
        </w:tc>
        <w:tc>
          <w:tcPr>
            <w:tcW w:w="1701" w:type="dxa"/>
            <w:vMerge w:val="restart"/>
            <w:tcBorders>
              <w:top w:val="single" w:sz="4" w:space="0" w:color="auto"/>
              <w:left w:val="single" w:sz="4" w:space="0" w:color="auto"/>
            </w:tcBorders>
          </w:tcPr>
          <w:p w:rsidR="00B63A53" w:rsidRDefault="00B63A53"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Mokymas</w:t>
            </w:r>
          </w:p>
        </w:tc>
        <w:tc>
          <w:tcPr>
            <w:tcW w:w="1559" w:type="dxa"/>
            <w:vMerge w:val="restart"/>
            <w:tcBorders>
              <w:top w:val="single" w:sz="4" w:space="0" w:color="auto"/>
            </w:tcBorders>
          </w:tcPr>
          <w:p w:rsidR="00B63A53" w:rsidRDefault="00B63A53" w:rsidP="006040C6">
            <w:pPr>
              <w:spacing w:after="0" w:line="240" w:lineRule="auto"/>
              <w:rPr>
                <w:rFonts w:ascii="Times New Roman" w:hAnsi="Times New Roman" w:cs="Times New Roman"/>
                <w:szCs w:val="24"/>
                <w:lang w:val="lt-LT"/>
              </w:rPr>
            </w:pPr>
            <w:r>
              <w:rPr>
                <w:rFonts w:ascii="Times New Roman" w:hAnsi="Times New Roman" w:cs="Times New Roman"/>
                <w:szCs w:val="24"/>
                <w:lang w:val="lt-LT"/>
              </w:rPr>
              <w:t>Vaikai</w:t>
            </w:r>
          </w:p>
        </w:tc>
        <w:tc>
          <w:tcPr>
            <w:tcW w:w="661" w:type="dxa"/>
            <w:gridSpan w:val="2"/>
            <w:vMerge w:val="restart"/>
            <w:tcBorders>
              <w:top w:val="single" w:sz="4" w:space="0" w:color="auto"/>
            </w:tcBorders>
          </w:tcPr>
          <w:p w:rsidR="00B63A53" w:rsidRDefault="00B63A53" w:rsidP="006040C6">
            <w:pPr>
              <w:spacing w:after="0" w:line="240" w:lineRule="auto"/>
              <w:rPr>
                <w:rFonts w:ascii="Times New Roman" w:hAnsi="Times New Roman" w:cs="Times New Roman"/>
                <w:szCs w:val="24"/>
                <w:lang w:val="lt-LT"/>
              </w:rPr>
            </w:pPr>
            <w:r>
              <w:rPr>
                <w:rFonts w:ascii="Times New Roman" w:hAnsi="Times New Roman" w:cs="Times New Roman"/>
                <w:szCs w:val="24"/>
                <w:lang w:val="lt-LT"/>
              </w:rPr>
              <w:t>48</w:t>
            </w:r>
          </w:p>
        </w:tc>
        <w:tc>
          <w:tcPr>
            <w:tcW w:w="993" w:type="dxa"/>
            <w:vMerge w:val="restart"/>
            <w:tcBorders>
              <w:top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c>
          <w:tcPr>
            <w:tcW w:w="2315" w:type="dxa"/>
            <w:vMerge w:val="restart"/>
            <w:tcBorders>
              <w:top w:val="single" w:sz="4" w:space="0" w:color="auto"/>
            </w:tcBorders>
          </w:tcPr>
          <w:p w:rsidR="00B63A53" w:rsidRDefault="00B63A53" w:rsidP="00B63A53">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Sausis</w:t>
            </w:r>
          </w:p>
        </w:tc>
        <w:tc>
          <w:tcPr>
            <w:tcW w:w="1985" w:type="dxa"/>
            <w:vMerge w:val="restart"/>
            <w:tcBorders>
              <w:top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r>
              <w:rPr>
                <w:rFonts w:ascii="Times New Roman" w:hAnsi="Times New Roman" w:cs="Times New Roman"/>
                <w:szCs w:val="24"/>
                <w:lang w:val="lt-LT"/>
              </w:rPr>
              <w:t>2021-01-11 iki 2021-01-15</w:t>
            </w:r>
          </w:p>
        </w:tc>
        <w:tc>
          <w:tcPr>
            <w:tcW w:w="1134" w:type="dxa"/>
            <w:vMerge w:val="restart"/>
            <w:tcBorders>
              <w:top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r>
      <w:tr w:rsidR="00B63A53" w:rsidRPr="008334B7" w:rsidTr="00B63A53">
        <w:trPr>
          <w:trHeight w:val="118"/>
        </w:trPr>
        <w:tc>
          <w:tcPr>
            <w:tcW w:w="568" w:type="dxa"/>
            <w:vMerge/>
            <w:tcBorders>
              <w:bottom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Borders>
              <w:bottom w:val="single" w:sz="4" w:space="0" w:color="000000"/>
            </w:tcBorders>
          </w:tcPr>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nil"/>
              <w:right w:val="single" w:sz="4" w:space="0" w:color="auto"/>
            </w:tcBorders>
          </w:tcPr>
          <w:p w:rsidR="00B63A53" w:rsidRDefault="00B63A53" w:rsidP="006040C6">
            <w:pPr>
              <w:autoSpaceDE w:val="0"/>
              <w:autoSpaceDN w:val="0"/>
              <w:adjustRightInd w:val="0"/>
              <w:spacing w:after="0" w:line="240" w:lineRule="auto"/>
              <w:rPr>
                <w:rFonts w:ascii="Times New Roman" w:hAnsi="Times New Roman" w:cs="Times New Roman"/>
                <w:szCs w:val="24"/>
                <w:lang w:val="lt-LT"/>
              </w:rPr>
            </w:pPr>
          </w:p>
        </w:tc>
        <w:tc>
          <w:tcPr>
            <w:tcW w:w="1701" w:type="dxa"/>
            <w:vMerge/>
            <w:tcBorders>
              <w:left w:val="single" w:sz="4" w:space="0" w:color="auto"/>
            </w:tcBorders>
          </w:tcPr>
          <w:p w:rsidR="00B63A53" w:rsidRDefault="00B63A53" w:rsidP="006040C6">
            <w:pPr>
              <w:autoSpaceDE w:val="0"/>
              <w:autoSpaceDN w:val="0"/>
              <w:adjustRightInd w:val="0"/>
              <w:spacing w:after="0" w:line="240" w:lineRule="auto"/>
              <w:rPr>
                <w:rFonts w:ascii="Times New Roman" w:hAnsi="Times New Roman" w:cs="Times New Roman"/>
                <w:szCs w:val="24"/>
                <w:lang w:val="lt-LT"/>
              </w:rPr>
            </w:pPr>
          </w:p>
        </w:tc>
        <w:tc>
          <w:tcPr>
            <w:tcW w:w="1559" w:type="dxa"/>
            <w:vMerge/>
          </w:tcPr>
          <w:p w:rsidR="00B63A53" w:rsidRDefault="00B63A53" w:rsidP="006040C6">
            <w:pPr>
              <w:spacing w:after="0" w:line="240" w:lineRule="auto"/>
              <w:rPr>
                <w:rFonts w:ascii="Times New Roman" w:hAnsi="Times New Roman" w:cs="Times New Roman"/>
                <w:szCs w:val="24"/>
                <w:lang w:val="lt-LT"/>
              </w:rPr>
            </w:pPr>
          </w:p>
        </w:tc>
        <w:tc>
          <w:tcPr>
            <w:tcW w:w="661" w:type="dxa"/>
            <w:gridSpan w:val="2"/>
            <w:vMerge/>
          </w:tcPr>
          <w:p w:rsidR="00B63A53" w:rsidRDefault="00B63A53" w:rsidP="006040C6">
            <w:pPr>
              <w:spacing w:after="0" w:line="240" w:lineRule="auto"/>
              <w:rPr>
                <w:rFonts w:ascii="Times New Roman" w:hAnsi="Times New Roman" w:cs="Times New Roman"/>
                <w:szCs w:val="24"/>
                <w:lang w:val="lt-LT"/>
              </w:rPr>
            </w:pPr>
          </w:p>
        </w:tc>
        <w:tc>
          <w:tcPr>
            <w:tcW w:w="993" w:type="dxa"/>
            <w:vMerge/>
          </w:tcPr>
          <w:p w:rsidR="00B63A53" w:rsidRPr="008334B7" w:rsidRDefault="00B63A53" w:rsidP="006040C6">
            <w:pPr>
              <w:spacing w:after="0" w:line="240" w:lineRule="auto"/>
              <w:rPr>
                <w:rFonts w:ascii="Times New Roman" w:hAnsi="Times New Roman" w:cs="Times New Roman"/>
                <w:szCs w:val="24"/>
                <w:lang w:val="lt-LT"/>
              </w:rPr>
            </w:pPr>
          </w:p>
        </w:tc>
        <w:tc>
          <w:tcPr>
            <w:tcW w:w="2315" w:type="dxa"/>
            <w:vMerge/>
          </w:tcPr>
          <w:p w:rsidR="00B63A53" w:rsidRDefault="00B63A53" w:rsidP="006040C6">
            <w:pPr>
              <w:spacing w:after="0" w:line="240" w:lineRule="auto"/>
              <w:rPr>
                <w:rFonts w:ascii="Times New Roman" w:hAnsi="Times New Roman" w:cs="Times New Roman"/>
                <w:szCs w:val="24"/>
                <w:lang w:val="lt-LT"/>
              </w:rPr>
            </w:pPr>
          </w:p>
        </w:tc>
        <w:tc>
          <w:tcPr>
            <w:tcW w:w="1985" w:type="dxa"/>
            <w:vMerge/>
          </w:tcPr>
          <w:p w:rsidR="00B63A53" w:rsidRPr="008334B7" w:rsidRDefault="00B63A53" w:rsidP="006040C6">
            <w:pPr>
              <w:spacing w:after="0" w:line="240" w:lineRule="auto"/>
              <w:rPr>
                <w:rFonts w:ascii="Times New Roman" w:hAnsi="Times New Roman" w:cs="Times New Roman"/>
                <w:szCs w:val="24"/>
                <w:lang w:val="lt-LT"/>
              </w:rPr>
            </w:pPr>
          </w:p>
        </w:tc>
        <w:tc>
          <w:tcPr>
            <w:tcW w:w="1134" w:type="dxa"/>
            <w:vMerge/>
          </w:tcPr>
          <w:p w:rsidR="00B63A53" w:rsidRPr="008334B7" w:rsidRDefault="00B63A53" w:rsidP="006040C6">
            <w:pPr>
              <w:spacing w:after="0" w:line="240" w:lineRule="auto"/>
              <w:rPr>
                <w:rFonts w:ascii="Times New Roman" w:hAnsi="Times New Roman" w:cs="Times New Roman"/>
                <w:szCs w:val="24"/>
                <w:lang w:val="lt-LT"/>
              </w:rPr>
            </w:pPr>
          </w:p>
        </w:tc>
      </w:tr>
      <w:tr w:rsidR="00B63A53" w:rsidRPr="008334B7" w:rsidTr="00F85620">
        <w:trPr>
          <w:trHeight w:val="621"/>
        </w:trPr>
        <w:tc>
          <w:tcPr>
            <w:tcW w:w="568" w:type="dxa"/>
            <w:vMerge w:val="restart"/>
            <w:tcBorders>
              <w:top w:val="single" w:sz="4" w:space="0" w:color="auto"/>
              <w:bottom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6</w:t>
            </w:r>
          </w:p>
        </w:tc>
        <w:tc>
          <w:tcPr>
            <w:tcW w:w="1418" w:type="dxa"/>
            <w:vMerge w:val="restart"/>
            <w:tcBorders>
              <w:top w:val="single" w:sz="4" w:space="0" w:color="auto"/>
              <w:bottom w:val="single" w:sz="4" w:space="0" w:color="auto"/>
              <w:right w:val="single" w:sz="4" w:space="0" w:color="auto"/>
            </w:tcBorders>
          </w:tcPr>
          <w:p w:rsidR="00B63A53" w:rsidRDefault="00B63A53" w:rsidP="006040C6">
            <w:pPr>
              <w:autoSpaceDE w:val="0"/>
              <w:autoSpaceDN w:val="0"/>
              <w:adjustRightInd w:val="0"/>
              <w:spacing w:after="0" w:line="240" w:lineRule="auto"/>
              <w:rPr>
                <w:rFonts w:ascii="Times New Roman" w:hAnsi="Times New Roman" w:cs="Times New Roman"/>
                <w:b/>
                <w:bCs/>
                <w:szCs w:val="24"/>
                <w:lang w:val="lt-LT"/>
              </w:rPr>
            </w:pPr>
            <w:r>
              <w:rPr>
                <w:rFonts w:ascii="Times New Roman" w:hAnsi="Times New Roman" w:cs="Times New Roman"/>
                <w:b/>
                <w:bCs/>
                <w:szCs w:val="24"/>
                <w:lang w:val="lt-LT"/>
              </w:rPr>
              <w:t>Fizinio aktyvumo skatinimas</w:t>
            </w:r>
          </w:p>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left w:val="single" w:sz="4" w:space="0" w:color="auto"/>
              <w:bottom w:val="single" w:sz="4" w:space="0" w:color="auto"/>
              <w:right w:val="single" w:sz="4" w:space="0" w:color="auto"/>
            </w:tcBorders>
          </w:tcPr>
          <w:p w:rsidR="00B63A53" w:rsidRPr="008334B7" w:rsidRDefault="00B63A53" w:rsidP="005F44A0">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Lankstinukas  „</w:t>
            </w:r>
            <w:r w:rsidRPr="008334B7">
              <w:rPr>
                <w:rFonts w:ascii="Times New Roman" w:hAnsi="Times New Roman" w:cs="Times New Roman"/>
                <w:szCs w:val="24"/>
                <w:lang w:val="lt-LT"/>
              </w:rPr>
              <w:t>Netingėk-judėk“</w:t>
            </w:r>
          </w:p>
          <w:p w:rsidR="00B63A53" w:rsidRPr="008334B7" w:rsidRDefault="00B63A53" w:rsidP="005F44A0">
            <w:pPr>
              <w:autoSpaceDE w:val="0"/>
              <w:autoSpaceDN w:val="0"/>
              <w:adjustRightInd w:val="0"/>
              <w:spacing w:after="0" w:line="240" w:lineRule="auto"/>
              <w:rPr>
                <w:rFonts w:ascii="Times New Roman" w:hAnsi="Times New Roman" w:cs="Times New Roman"/>
                <w:szCs w:val="24"/>
                <w:lang w:val="lt-LT"/>
              </w:rPr>
            </w:pPr>
          </w:p>
        </w:tc>
        <w:tc>
          <w:tcPr>
            <w:tcW w:w="1701" w:type="dxa"/>
            <w:tcBorders>
              <w:top w:val="single" w:sz="4" w:space="0" w:color="auto"/>
              <w:left w:val="single" w:sz="4" w:space="0" w:color="auto"/>
              <w:bottom w:val="single" w:sz="4" w:space="0" w:color="auto"/>
            </w:tcBorders>
          </w:tcPr>
          <w:p w:rsidR="00B63A53" w:rsidRPr="008334B7" w:rsidRDefault="00B63A53" w:rsidP="005F44A0">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Informavimas</w:t>
            </w:r>
          </w:p>
        </w:tc>
        <w:tc>
          <w:tcPr>
            <w:tcW w:w="1559" w:type="dxa"/>
            <w:tcBorders>
              <w:top w:val="single" w:sz="4" w:space="0" w:color="auto"/>
              <w:bottom w:val="single" w:sz="4" w:space="0" w:color="auto"/>
            </w:tcBorders>
          </w:tcPr>
          <w:p w:rsidR="00B63A53" w:rsidRPr="008334B7" w:rsidRDefault="00B63A53" w:rsidP="005F44A0">
            <w:pPr>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Darželio bendruomenė</w:t>
            </w:r>
          </w:p>
        </w:tc>
        <w:tc>
          <w:tcPr>
            <w:tcW w:w="661" w:type="dxa"/>
            <w:gridSpan w:val="2"/>
            <w:tcBorders>
              <w:top w:val="single" w:sz="4" w:space="0" w:color="auto"/>
              <w:bottom w:val="single" w:sz="4" w:space="0" w:color="auto"/>
            </w:tcBorders>
          </w:tcPr>
          <w:p w:rsidR="00B63A53" w:rsidRPr="008334B7" w:rsidRDefault="00B63A53" w:rsidP="005F44A0">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11</w:t>
            </w:r>
          </w:p>
        </w:tc>
        <w:tc>
          <w:tcPr>
            <w:tcW w:w="993" w:type="dxa"/>
            <w:tcBorders>
              <w:top w:val="single" w:sz="4" w:space="0" w:color="auto"/>
              <w:bottom w:val="single" w:sz="4" w:space="0" w:color="auto"/>
            </w:tcBorders>
          </w:tcPr>
          <w:p w:rsidR="00B63A53" w:rsidRPr="008334B7" w:rsidRDefault="00B63A53" w:rsidP="005F44A0">
            <w:pPr>
              <w:spacing w:after="0" w:line="240" w:lineRule="auto"/>
              <w:jc w:val="center"/>
              <w:rPr>
                <w:rFonts w:ascii="Times New Roman" w:hAnsi="Times New Roman" w:cs="Times New Roman"/>
                <w:szCs w:val="24"/>
                <w:lang w:val="lt-LT"/>
              </w:rPr>
            </w:pPr>
          </w:p>
        </w:tc>
        <w:tc>
          <w:tcPr>
            <w:tcW w:w="2315" w:type="dxa"/>
            <w:tcBorders>
              <w:top w:val="single" w:sz="4" w:space="0" w:color="auto"/>
              <w:bottom w:val="single" w:sz="4" w:space="0" w:color="auto"/>
            </w:tcBorders>
          </w:tcPr>
          <w:p w:rsidR="00B63A53" w:rsidRPr="008334B7" w:rsidRDefault="00B63A53" w:rsidP="00B63A53">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Birželio mėn.</w:t>
            </w:r>
          </w:p>
        </w:tc>
        <w:tc>
          <w:tcPr>
            <w:tcW w:w="1985"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c>
          <w:tcPr>
            <w:tcW w:w="1134"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p>
        </w:tc>
      </w:tr>
      <w:tr w:rsidR="00B63A53" w:rsidRPr="001F42FE" w:rsidTr="00F85620">
        <w:trPr>
          <w:trHeight w:val="801"/>
        </w:trPr>
        <w:tc>
          <w:tcPr>
            <w:tcW w:w="568" w:type="dxa"/>
            <w:vMerge/>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Borders>
              <w:top w:val="single" w:sz="4" w:space="0" w:color="auto"/>
              <w:righ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left w:val="single" w:sz="4" w:space="0" w:color="auto"/>
              <w:bottom w:val="single" w:sz="4" w:space="0" w:color="auto"/>
              <w:right w:val="single" w:sz="4" w:space="0" w:color="auto"/>
            </w:tcBorders>
          </w:tcPr>
          <w:p w:rsidR="00B63A53" w:rsidRPr="008334B7" w:rsidRDefault="00B63A53" w:rsidP="005F44A0">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Lankstinukas  „Vaikų plokščiapėdystė“</w:t>
            </w:r>
          </w:p>
        </w:tc>
        <w:tc>
          <w:tcPr>
            <w:tcW w:w="1701" w:type="dxa"/>
            <w:tcBorders>
              <w:top w:val="single" w:sz="4" w:space="0" w:color="auto"/>
              <w:left w:val="single" w:sz="4" w:space="0" w:color="auto"/>
              <w:bottom w:val="single" w:sz="4" w:space="0" w:color="auto"/>
            </w:tcBorders>
          </w:tcPr>
          <w:p w:rsidR="00B63A53" w:rsidRPr="008334B7" w:rsidRDefault="00B63A53" w:rsidP="005F44A0">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Informavimas</w:t>
            </w:r>
          </w:p>
        </w:tc>
        <w:tc>
          <w:tcPr>
            <w:tcW w:w="1559" w:type="dxa"/>
            <w:tcBorders>
              <w:top w:val="single" w:sz="4" w:space="0" w:color="auto"/>
              <w:bottom w:val="single" w:sz="4" w:space="0" w:color="auto"/>
            </w:tcBorders>
          </w:tcPr>
          <w:p w:rsidR="00B63A53" w:rsidRPr="008334B7" w:rsidRDefault="00B63A53" w:rsidP="005F44A0">
            <w:pPr>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Darželio bendruomenė</w:t>
            </w:r>
          </w:p>
        </w:tc>
        <w:tc>
          <w:tcPr>
            <w:tcW w:w="661" w:type="dxa"/>
            <w:gridSpan w:val="2"/>
            <w:tcBorders>
              <w:top w:val="single" w:sz="4" w:space="0" w:color="auto"/>
              <w:bottom w:val="single" w:sz="4" w:space="0" w:color="auto"/>
            </w:tcBorders>
          </w:tcPr>
          <w:p w:rsidR="00B63A53" w:rsidRDefault="00B63A53" w:rsidP="005F44A0">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12</w:t>
            </w:r>
          </w:p>
          <w:p w:rsidR="00B63A53" w:rsidRPr="008334B7" w:rsidRDefault="00B63A53" w:rsidP="005F44A0">
            <w:pPr>
              <w:spacing w:after="0" w:line="240" w:lineRule="auto"/>
              <w:jc w:val="center"/>
              <w:rPr>
                <w:rFonts w:ascii="Times New Roman" w:hAnsi="Times New Roman" w:cs="Times New Roman"/>
                <w:szCs w:val="24"/>
                <w:lang w:val="lt-LT"/>
              </w:rPr>
            </w:pPr>
          </w:p>
        </w:tc>
        <w:tc>
          <w:tcPr>
            <w:tcW w:w="993" w:type="dxa"/>
            <w:tcBorders>
              <w:top w:val="single" w:sz="4" w:space="0" w:color="auto"/>
              <w:bottom w:val="single" w:sz="4" w:space="0" w:color="auto"/>
            </w:tcBorders>
          </w:tcPr>
          <w:p w:rsidR="00B63A53" w:rsidRPr="008334B7" w:rsidRDefault="00B63A53" w:rsidP="005F44A0">
            <w:pPr>
              <w:spacing w:after="0" w:line="240" w:lineRule="auto"/>
              <w:jc w:val="center"/>
              <w:rPr>
                <w:rFonts w:ascii="Times New Roman" w:hAnsi="Times New Roman" w:cs="Times New Roman"/>
                <w:szCs w:val="24"/>
                <w:lang w:val="lt-LT"/>
              </w:rPr>
            </w:pPr>
          </w:p>
        </w:tc>
        <w:tc>
          <w:tcPr>
            <w:tcW w:w="2315" w:type="dxa"/>
            <w:tcBorders>
              <w:top w:val="single" w:sz="4" w:space="0" w:color="auto"/>
              <w:bottom w:val="single" w:sz="4" w:space="0" w:color="auto"/>
            </w:tcBorders>
          </w:tcPr>
          <w:p w:rsidR="00B63A53" w:rsidRPr="008334B7" w:rsidRDefault="00B63A53" w:rsidP="00B63A53">
            <w:pPr>
              <w:spacing w:after="0" w:line="240" w:lineRule="auto"/>
              <w:jc w:val="center"/>
              <w:rPr>
                <w:rFonts w:ascii="Times New Roman" w:hAnsi="Times New Roman" w:cs="Times New Roman"/>
                <w:color w:val="FF0000"/>
                <w:szCs w:val="24"/>
                <w:lang w:val="lt-LT"/>
              </w:rPr>
            </w:pPr>
            <w:r>
              <w:rPr>
                <w:rFonts w:ascii="Times New Roman" w:hAnsi="Times New Roman" w:cs="Times New Roman"/>
                <w:szCs w:val="24"/>
                <w:lang w:val="lt-LT"/>
              </w:rPr>
              <w:t xml:space="preserve">Kovo </w:t>
            </w:r>
            <w:r w:rsidRPr="008334B7">
              <w:rPr>
                <w:rFonts w:ascii="Times New Roman" w:hAnsi="Times New Roman" w:cs="Times New Roman"/>
                <w:szCs w:val="24"/>
                <w:lang w:val="lt-LT"/>
              </w:rPr>
              <w:t>mėn.</w:t>
            </w:r>
          </w:p>
        </w:tc>
        <w:tc>
          <w:tcPr>
            <w:tcW w:w="1985" w:type="dxa"/>
            <w:tcBorders>
              <w:top w:val="single" w:sz="4" w:space="0" w:color="auto"/>
              <w:bottom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bottom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r>
      <w:tr w:rsidR="00B63A53" w:rsidRPr="00790DEC" w:rsidTr="00F85620">
        <w:trPr>
          <w:trHeight w:val="859"/>
        </w:trPr>
        <w:tc>
          <w:tcPr>
            <w:tcW w:w="568" w:type="dxa"/>
            <w:vMerge/>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Borders>
              <w:top w:val="single" w:sz="4" w:space="0" w:color="auto"/>
              <w:righ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left w:val="single" w:sz="4" w:space="0" w:color="auto"/>
              <w:bottom w:val="single" w:sz="4" w:space="0" w:color="auto"/>
              <w:right w:val="single" w:sz="4" w:space="0" w:color="auto"/>
            </w:tcBorders>
          </w:tcPr>
          <w:p w:rsidR="00B63A53" w:rsidRPr="008334B7" w:rsidRDefault="00B63A53" w:rsidP="005F44A0">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 xml:space="preserve">Sporto šventės su darželio klubu </w:t>
            </w:r>
            <w:r>
              <w:rPr>
                <w:rFonts w:ascii="Times New Roman" w:hAnsi="Times New Roman" w:cs="Times New Roman"/>
                <w:szCs w:val="24"/>
                <w:lang w:val="lt-LT"/>
              </w:rPr>
              <w:t>„</w:t>
            </w:r>
            <w:r w:rsidRPr="008334B7">
              <w:rPr>
                <w:rFonts w:ascii="Times New Roman" w:hAnsi="Times New Roman" w:cs="Times New Roman"/>
                <w:szCs w:val="24"/>
                <w:lang w:val="lt-LT"/>
              </w:rPr>
              <w:t>Egl</w:t>
            </w:r>
            <w:r>
              <w:rPr>
                <w:rFonts w:ascii="Times New Roman" w:hAnsi="Times New Roman" w:cs="Times New Roman"/>
                <w:szCs w:val="24"/>
                <w:lang w:val="lt-LT"/>
              </w:rPr>
              <w:t>y</w:t>
            </w:r>
            <w:r w:rsidRPr="008334B7">
              <w:rPr>
                <w:rFonts w:ascii="Times New Roman" w:hAnsi="Times New Roman" w:cs="Times New Roman"/>
                <w:szCs w:val="24"/>
                <w:lang w:val="lt-LT"/>
              </w:rPr>
              <w:t xml:space="preserve">nėlis“ </w:t>
            </w:r>
          </w:p>
        </w:tc>
        <w:tc>
          <w:tcPr>
            <w:tcW w:w="1701" w:type="dxa"/>
            <w:tcBorders>
              <w:top w:val="single" w:sz="4" w:space="0" w:color="auto"/>
              <w:left w:val="single" w:sz="4" w:space="0" w:color="auto"/>
              <w:bottom w:val="single" w:sz="4" w:space="0" w:color="auto"/>
            </w:tcBorders>
          </w:tcPr>
          <w:p w:rsidR="00B63A53" w:rsidRPr="008334B7" w:rsidRDefault="00B63A53" w:rsidP="005F44A0">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Mokymas</w:t>
            </w:r>
          </w:p>
        </w:tc>
        <w:tc>
          <w:tcPr>
            <w:tcW w:w="1559" w:type="dxa"/>
            <w:tcBorders>
              <w:top w:val="single" w:sz="4" w:space="0" w:color="auto"/>
              <w:bottom w:val="single" w:sz="4" w:space="0" w:color="auto"/>
            </w:tcBorders>
          </w:tcPr>
          <w:p w:rsidR="00B63A53" w:rsidRPr="008334B7" w:rsidRDefault="00B63A53" w:rsidP="005F44A0">
            <w:pPr>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Vaikai,</w:t>
            </w:r>
            <w:r>
              <w:rPr>
                <w:rFonts w:ascii="Times New Roman" w:hAnsi="Times New Roman" w:cs="Times New Roman"/>
                <w:szCs w:val="24"/>
                <w:lang w:val="lt-LT"/>
              </w:rPr>
              <w:t xml:space="preserve"> tė</w:t>
            </w:r>
            <w:r w:rsidRPr="008334B7">
              <w:rPr>
                <w:rFonts w:ascii="Times New Roman" w:hAnsi="Times New Roman" w:cs="Times New Roman"/>
                <w:szCs w:val="24"/>
                <w:lang w:val="lt-LT"/>
              </w:rPr>
              <w:t>vai,</w:t>
            </w:r>
            <w:r>
              <w:rPr>
                <w:rFonts w:ascii="Times New Roman" w:hAnsi="Times New Roman" w:cs="Times New Roman"/>
                <w:szCs w:val="24"/>
                <w:lang w:val="lt-LT"/>
              </w:rPr>
              <w:t xml:space="preserve"> </w:t>
            </w:r>
            <w:r w:rsidRPr="008334B7">
              <w:rPr>
                <w:rFonts w:ascii="Times New Roman" w:hAnsi="Times New Roman" w:cs="Times New Roman"/>
                <w:szCs w:val="24"/>
                <w:lang w:val="lt-LT"/>
              </w:rPr>
              <w:t>pedagogai</w:t>
            </w:r>
          </w:p>
        </w:tc>
        <w:tc>
          <w:tcPr>
            <w:tcW w:w="661" w:type="dxa"/>
            <w:gridSpan w:val="2"/>
            <w:tcBorders>
              <w:top w:val="single" w:sz="4" w:space="0" w:color="auto"/>
              <w:bottom w:val="single" w:sz="4" w:space="0" w:color="auto"/>
            </w:tcBorders>
          </w:tcPr>
          <w:p w:rsidR="00B63A53" w:rsidRDefault="00B63A53" w:rsidP="005F44A0">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50</w:t>
            </w:r>
          </w:p>
          <w:p w:rsidR="00B63A53" w:rsidRPr="008334B7" w:rsidRDefault="00B63A53" w:rsidP="005F44A0">
            <w:pPr>
              <w:spacing w:after="0" w:line="240" w:lineRule="auto"/>
              <w:jc w:val="center"/>
              <w:rPr>
                <w:rFonts w:ascii="Times New Roman" w:hAnsi="Times New Roman" w:cs="Times New Roman"/>
                <w:szCs w:val="24"/>
                <w:lang w:val="lt-LT"/>
              </w:rPr>
            </w:pPr>
          </w:p>
        </w:tc>
        <w:tc>
          <w:tcPr>
            <w:tcW w:w="993" w:type="dxa"/>
            <w:tcBorders>
              <w:top w:val="single" w:sz="4" w:space="0" w:color="auto"/>
              <w:bottom w:val="single" w:sz="4" w:space="0" w:color="auto"/>
            </w:tcBorders>
          </w:tcPr>
          <w:p w:rsidR="00B63A53" w:rsidRPr="008334B7" w:rsidRDefault="00B63A53" w:rsidP="005F44A0">
            <w:pPr>
              <w:spacing w:after="0" w:line="240" w:lineRule="auto"/>
              <w:jc w:val="center"/>
              <w:rPr>
                <w:rFonts w:ascii="Times New Roman" w:hAnsi="Times New Roman" w:cs="Times New Roman"/>
                <w:szCs w:val="24"/>
                <w:lang w:val="lt-LT"/>
              </w:rPr>
            </w:pPr>
          </w:p>
        </w:tc>
        <w:tc>
          <w:tcPr>
            <w:tcW w:w="2315" w:type="dxa"/>
            <w:tcBorders>
              <w:top w:val="single" w:sz="4" w:space="0" w:color="auto"/>
              <w:bottom w:val="single" w:sz="4" w:space="0" w:color="auto"/>
            </w:tcBorders>
          </w:tcPr>
          <w:p w:rsidR="00B63A53" w:rsidRPr="008334B7" w:rsidRDefault="00B63A53" w:rsidP="00385918">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Vasario-b</w:t>
            </w:r>
            <w:r w:rsidRPr="008334B7">
              <w:rPr>
                <w:rFonts w:ascii="Times New Roman" w:hAnsi="Times New Roman" w:cs="Times New Roman"/>
                <w:szCs w:val="24"/>
                <w:lang w:val="lt-LT"/>
              </w:rPr>
              <w:t>irželio mėn.</w:t>
            </w:r>
          </w:p>
        </w:tc>
        <w:tc>
          <w:tcPr>
            <w:tcW w:w="1985" w:type="dxa"/>
            <w:tcBorders>
              <w:top w:val="single" w:sz="4" w:space="0" w:color="auto"/>
              <w:bottom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bottom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r>
      <w:tr w:rsidR="00B63A53" w:rsidRPr="008334B7" w:rsidTr="00B63A53">
        <w:trPr>
          <w:trHeight w:val="1290"/>
        </w:trPr>
        <w:tc>
          <w:tcPr>
            <w:tcW w:w="568" w:type="dxa"/>
            <w:vMerge/>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Borders>
              <w:top w:val="single" w:sz="4" w:space="0" w:color="auto"/>
              <w:righ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left w:val="single" w:sz="4" w:space="0" w:color="auto"/>
              <w:bottom w:val="single" w:sz="4" w:space="0" w:color="auto"/>
              <w:righ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b/>
                <w:bCs/>
                <w:szCs w:val="24"/>
                <w:lang w:val="lt-LT"/>
              </w:rPr>
              <w:t>Informacijos dėl mokinių galimybės dalyvauti sporto varžybose teikimas kūno kultūros mokytojams</w:t>
            </w:r>
          </w:p>
        </w:tc>
        <w:tc>
          <w:tcPr>
            <w:tcW w:w="1701" w:type="dxa"/>
            <w:tcBorders>
              <w:top w:val="single" w:sz="4" w:space="0" w:color="auto"/>
              <w:left w:val="single" w:sz="4" w:space="0" w:color="auto"/>
              <w:bottom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Informavimas</w:t>
            </w:r>
          </w:p>
        </w:tc>
        <w:tc>
          <w:tcPr>
            <w:tcW w:w="1559" w:type="dxa"/>
            <w:tcBorders>
              <w:top w:val="single" w:sz="4" w:space="0" w:color="auto"/>
              <w:bottom w:val="single" w:sz="4" w:space="0" w:color="auto"/>
            </w:tcBorders>
          </w:tcPr>
          <w:p w:rsidR="00B63A53" w:rsidRPr="008334B7" w:rsidRDefault="00B63A53" w:rsidP="006040C6">
            <w:pPr>
              <w:spacing w:after="0" w:line="240" w:lineRule="auto"/>
              <w:rPr>
                <w:rFonts w:ascii="Times New Roman" w:hAnsi="Times New Roman" w:cs="Times New Roman"/>
                <w:szCs w:val="24"/>
                <w:lang w:val="lt-LT"/>
              </w:rPr>
            </w:pPr>
            <w:r>
              <w:rPr>
                <w:rFonts w:ascii="Times New Roman" w:hAnsi="Times New Roman" w:cs="Times New Roman"/>
                <w:szCs w:val="24"/>
                <w:lang w:val="lt-LT"/>
              </w:rPr>
              <w:t>Mokiniai</w:t>
            </w:r>
          </w:p>
        </w:tc>
        <w:tc>
          <w:tcPr>
            <w:tcW w:w="661" w:type="dxa"/>
            <w:gridSpan w:val="2"/>
            <w:tcBorders>
              <w:top w:val="single" w:sz="4" w:space="0" w:color="auto"/>
              <w:bottom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993" w:type="dxa"/>
            <w:tcBorders>
              <w:top w:val="single" w:sz="4" w:space="0" w:color="auto"/>
              <w:bottom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2315" w:type="dxa"/>
            <w:tcBorders>
              <w:top w:val="single" w:sz="4" w:space="0" w:color="auto"/>
              <w:bottom w:val="single" w:sz="4" w:space="0" w:color="auto"/>
            </w:tcBorders>
          </w:tcPr>
          <w:p w:rsidR="00B63A53" w:rsidRPr="008334B7" w:rsidRDefault="00B63A53" w:rsidP="00385918">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Pagal poreikį</w:t>
            </w:r>
          </w:p>
        </w:tc>
        <w:tc>
          <w:tcPr>
            <w:tcW w:w="1985" w:type="dxa"/>
            <w:tcBorders>
              <w:top w:val="single" w:sz="4" w:space="0" w:color="auto"/>
              <w:bottom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bottom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r>
      <w:tr w:rsidR="00B63A53" w:rsidRPr="008334B7" w:rsidTr="00846F4F">
        <w:trPr>
          <w:trHeight w:val="1581"/>
        </w:trPr>
        <w:tc>
          <w:tcPr>
            <w:tcW w:w="568" w:type="dxa"/>
            <w:vMerge/>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Borders>
              <w:top w:val="single" w:sz="4" w:space="0" w:color="auto"/>
              <w:righ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left w:val="single" w:sz="4" w:space="0" w:color="auto"/>
              <w:right w:val="single" w:sz="4" w:space="0" w:color="auto"/>
            </w:tcBorders>
          </w:tcPr>
          <w:p w:rsidR="00B63A53" w:rsidRDefault="00B63A53" w:rsidP="005F44A0">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b/>
                <w:bCs/>
                <w:szCs w:val="24"/>
                <w:lang w:val="lt-LT"/>
              </w:rPr>
              <w:t>Pagalba pedagogams komplektuojant fizinio ugdymo grupes.</w:t>
            </w:r>
            <w:r w:rsidR="00385918">
              <w:rPr>
                <w:rFonts w:ascii="Times New Roman" w:hAnsi="Times New Roman" w:cs="Times New Roman"/>
                <w:b/>
                <w:bCs/>
                <w:szCs w:val="24"/>
                <w:lang w:val="lt-LT"/>
              </w:rPr>
              <w:t xml:space="preserve"> </w:t>
            </w:r>
            <w:r w:rsidRPr="008334B7">
              <w:rPr>
                <w:rFonts w:ascii="Times New Roman" w:hAnsi="Times New Roman" w:cs="Times New Roman"/>
                <w:szCs w:val="24"/>
                <w:lang w:val="lt-LT"/>
              </w:rPr>
              <w:t>(Sudaryti fizinio pajėgumo grupių sąrašus)</w:t>
            </w:r>
          </w:p>
          <w:p w:rsidR="00B63A53" w:rsidRPr="008334B7" w:rsidRDefault="00B63A53" w:rsidP="005F44A0">
            <w:pPr>
              <w:autoSpaceDE w:val="0"/>
              <w:autoSpaceDN w:val="0"/>
              <w:adjustRightInd w:val="0"/>
              <w:spacing w:after="0" w:line="240" w:lineRule="auto"/>
              <w:rPr>
                <w:rFonts w:ascii="Times New Roman" w:hAnsi="Times New Roman" w:cs="Times New Roman"/>
                <w:szCs w:val="24"/>
                <w:lang w:val="lt-LT"/>
              </w:rPr>
            </w:pPr>
          </w:p>
        </w:tc>
        <w:tc>
          <w:tcPr>
            <w:tcW w:w="1701" w:type="dxa"/>
            <w:tcBorders>
              <w:top w:val="single" w:sz="4" w:space="0" w:color="auto"/>
              <w:left w:val="single" w:sz="4" w:space="0" w:color="auto"/>
            </w:tcBorders>
          </w:tcPr>
          <w:p w:rsidR="00B63A53" w:rsidRPr="008334B7" w:rsidRDefault="00B63A53" w:rsidP="005F44A0">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Informavimas</w:t>
            </w:r>
          </w:p>
        </w:tc>
        <w:tc>
          <w:tcPr>
            <w:tcW w:w="1559" w:type="dxa"/>
            <w:tcBorders>
              <w:top w:val="single" w:sz="4" w:space="0" w:color="auto"/>
            </w:tcBorders>
          </w:tcPr>
          <w:p w:rsidR="00B63A53" w:rsidRPr="008334B7" w:rsidRDefault="00B63A53" w:rsidP="005F44A0">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Vaikai</w:t>
            </w:r>
          </w:p>
        </w:tc>
        <w:tc>
          <w:tcPr>
            <w:tcW w:w="661" w:type="dxa"/>
            <w:gridSpan w:val="2"/>
            <w:tcBorders>
              <w:top w:val="single" w:sz="4" w:space="0" w:color="auto"/>
            </w:tcBorders>
          </w:tcPr>
          <w:p w:rsidR="00B63A53" w:rsidRPr="008334B7" w:rsidRDefault="00B63A53" w:rsidP="005F44A0">
            <w:pPr>
              <w:spacing w:after="0" w:line="240" w:lineRule="auto"/>
              <w:jc w:val="center"/>
              <w:rPr>
                <w:rFonts w:ascii="Times New Roman" w:hAnsi="Times New Roman" w:cs="Times New Roman"/>
                <w:szCs w:val="24"/>
                <w:lang w:val="lt-LT"/>
              </w:rPr>
            </w:pPr>
          </w:p>
        </w:tc>
        <w:tc>
          <w:tcPr>
            <w:tcW w:w="993" w:type="dxa"/>
            <w:tcBorders>
              <w:top w:val="single" w:sz="4" w:space="0" w:color="auto"/>
            </w:tcBorders>
          </w:tcPr>
          <w:p w:rsidR="00B63A53" w:rsidRPr="008334B7" w:rsidRDefault="00B63A53" w:rsidP="005F44A0">
            <w:pPr>
              <w:spacing w:after="0" w:line="240" w:lineRule="auto"/>
              <w:jc w:val="center"/>
              <w:rPr>
                <w:rFonts w:ascii="Times New Roman" w:hAnsi="Times New Roman" w:cs="Times New Roman"/>
                <w:szCs w:val="24"/>
                <w:lang w:val="lt-LT"/>
              </w:rPr>
            </w:pPr>
          </w:p>
        </w:tc>
        <w:tc>
          <w:tcPr>
            <w:tcW w:w="2315" w:type="dxa"/>
            <w:tcBorders>
              <w:top w:val="single" w:sz="4" w:space="0" w:color="auto"/>
            </w:tcBorders>
          </w:tcPr>
          <w:p w:rsidR="00B63A53" w:rsidRPr="008334B7" w:rsidRDefault="00B63A53" w:rsidP="00385918">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Rugsėjo mėn</w:t>
            </w:r>
            <w:r>
              <w:rPr>
                <w:rFonts w:ascii="Times New Roman" w:hAnsi="Times New Roman" w:cs="Times New Roman"/>
                <w:szCs w:val="24"/>
                <w:lang w:val="lt-LT"/>
              </w:rPr>
              <w:t>.</w:t>
            </w:r>
          </w:p>
        </w:tc>
        <w:tc>
          <w:tcPr>
            <w:tcW w:w="1985"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r>
      <w:tr w:rsidR="00B63A53" w:rsidRPr="008334B7" w:rsidTr="00F85620">
        <w:trPr>
          <w:trHeight w:val="731"/>
        </w:trPr>
        <w:tc>
          <w:tcPr>
            <w:tcW w:w="568" w:type="dxa"/>
            <w:vMerge w:val="restart"/>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lastRenderedPageBreak/>
              <w:t>7.</w:t>
            </w:r>
          </w:p>
        </w:tc>
        <w:tc>
          <w:tcPr>
            <w:tcW w:w="1418" w:type="dxa"/>
            <w:vMerge w:val="restart"/>
            <w:tcBorders>
              <w:top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r w:rsidRPr="008334B7">
              <w:rPr>
                <w:rFonts w:ascii="Times New Roman" w:hAnsi="Times New Roman" w:cs="Times New Roman"/>
                <w:b/>
                <w:bCs/>
                <w:szCs w:val="24"/>
                <w:lang w:val="lt-LT"/>
              </w:rPr>
              <w:t>Alkoholio, rūkymo ir kt. psichotropinių medžiagų vartojimo prevencija</w:t>
            </w:r>
          </w:p>
        </w:tc>
        <w:tc>
          <w:tcPr>
            <w:tcW w:w="2693" w:type="dxa"/>
            <w:tcBorders>
              <w:top w:val="single" w:sz="4" w:space="0" w:color="auto"/>
              <w:righ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 xml:space="preserve">Lankstinukas </w:t>
            </w:r>
            <w:r w:rsidRPr="008334B7">
              <w:rPr>
                <w:rFonts w:ascii="Times New Roman" w:hAnsi="Times New Roman" w:cs="Times New Roman"/>
                <w:szCs w:val="24"/>
                <w:lang w:val="lt-LT"/>
              </w:rPr>
              <w:t xml:space="preserve"> ,,Pavojingos medžiagos vaikų aplinkoje‘‘</w:t>
            </w:r>
          </w:p>
        </w:tc>
        <w:tc>
          <w:tcPr>
            <w:tcW w:w="1701" w:type="dxa"/>
            <w:tcBorders>
              <w:top w:val="single" w:sz="4" w:space="0" w:color="auto"/>
              <w:left w:val="single" w:sz="4" w:space="0" w:color="auto"/>
            </w:tcBorders>
          </w:tcPr>
          <w:p w:rsidR="00B63A53" w:rsidRPr="008334B7" w:rsidRDefault="00B63A53" w:rsidP="006040C6">
            <w:pPr>
              <w:rPr>
                <w:rFonts w:ascii="Times New Roman" w:hAnsi="Times New Roman" w:cs="Times New Roman"/>
                <w:szCs w:val="24"/>
                <w:lang w:val="lt-LT"/>
              </w:rPr>
            </w:pPr>
            <w:r>
              <w:rPr>
                <w:rFonts w:ascii="Times New Roman" w:hAnsi="Times New Roman" w:cs="Times New Roman"/>
                <w:szCs w:val="24"/>
                <w:lang w:val="lt-LT"/>
              </w:rPr>
              <w:t>Informavi</w:t>
            </w:r>
            <w:r w:rsidRPr="008334B7">
              <w:rPr>
                <w:rFonts w:ascii="Times New Roman" w:hAnsi="Times New Roman" w:cs="Times New Roman"/>
                <w:szCs w:val="24"/>
                <w:lang w:val="lt-LT"/>
              </w:rPr>
              <w:t>mas</w:t>
            </w:r>
          </w:p>
        </w:tc>
        <w:tc>
          <w:tcPr>
            <w:tcW w:w="1559"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 xml:space="preserve">Darželio   bendruomenė </w:t>
            </w:r>
          </w:p>
        </w:tc>
        <w:tc>
          <w:tcPr>
            <w:tcW w:w="661" w:type="dxa"/>
            <w:gridSpan w:val="2"/>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12</w:t>
            </w:r>
          </w:p>
        </w:tc>
        <w:tc>
          <w:tcPr>
            <w:tcW w:w="993"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2315" w:type="dxa"/>
            <w:tcBorders>
              <w:top w:val="single" w:sz="4" w:space="0" w:color="auto"/>
            </w:tcBorders>
          </w:tcPr>
          <w:p w:rsidR="00B63A53" w:rsidRPr="008334B7" w:rsidRDefault="00B63A53" w:rsidP="00385918">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Balandžio mėn</w:t>
            </w:r>
            <w:r>
              <w:rPr>
                <w:rFonts w:ascii="Times New Roman" w:hAnsi="Times New Roman" w:cs="Times New Roman"/>
                <w:szCs w:val="24"/>
                <w:lang w:val="lt-LT"/>
              </w:rPr>
              <w:t>.</w:t>
            </w:r>
          </w:p>
        </w:tc>
        <w:tc>
          <w:tcPr>
            <w:tcW w:w="1985"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r>
      <w:tr w:rsidR="00B63A53" w:rsidRPr="008334B7" w:rsidTr="00F85620">
        <w:trPr>
          <w:trHeight w:val="678"/>
        </w:trPr>
        <w:tc>
          <w:tcPr>
            <w:tcW w:w="568" w:type="dxa"/>
            <w:vMerge/>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Pr>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righ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 xml:space="preserve">Stendas </w:t>
            </w:r>
            <w:r w:rsidRPr="008334B7">
              <w:rPr>
                <w:rFonts w:ascii="Times New Roman" w:hAnsi="Times New Roman" w:cs="Times New Roman"/>
                <w:szCs w:val="24"/>
                <w:lang w:val="lt-LT"/>
              </w:rPr>
              <w:t>,,Apsinuodijai? Skambink‘‘</w:t>
            </w:r>
          </w:p>
        </w:tc>
        <w:tc>
          <w:tcPr>
            <w:tcW w:w="1701" w:type="dxa"/>
            <w:tcBorders>
              <w:top w:val="single" w:sz="4" w:space="0" w:color="auto"/>
              <w:left w:val="single" w:sz="4" w:space="0" w:color="auto"/>
            </w:tcBorders>
          </w:tcPr>
          <w:p w:rsidR="00B63A53" w:rsidRPr="008334B7" w:rsidRDefault="00B63A53" w:rsidP="006040C6">
            <w:pPr>
              <w:rPr>
                <w:rFonts w:ascii="Times New Roman" w:hAnsi="Times New Roman" w:cs="Times New Roman"/>
                <w:szCs w:val="24"/>
                <w:lang w:val="lt-LT"/>
              </w:rPr>
            </w:pPr>
            <w:r w:rsidRPr="008334B7">
              <w:rPr>
                <w:rFonts w:ascii="Times New Roman" w:hAnsi="Times New Roman" w:cs="Times New Roman"/>
                <w:szCs w:val="24"/>
                <w:lang w:val="lt-LT"/>
              </w:rPr>
              <w:t>Informavimas</w:t>
            </w:r>
          </w:p>
        </w:tc>
        <w:tc>
          <w:tcPr>
            <w:tcW w:w="1559"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Darželio bendruomenė</w:t>
            </w:r>
          </w:p>
        </w:tc>
        <w:tc>
          <w:tcPr>
            <w:tcW w:w="661" w:type="dxa"/>
            <w:gridSpan w:val="2"/>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12</w:t>
            </w:r>
          </w:p>
        </w:tc>
        <w:tc>
          <w:tcPr>
            <w:tcW w:w="993"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2315" w:type="dxa"/>
            <w:tcBorders>
              <w:top w:val="single" w:sz="4" w:space="0" w:color="auto"/>
            </w:tcBorders>
          </w:tcPr>
          <w:p w:rsidR="00B63A53" w:rsidRPr="008334B7" w:rsidRDefault="00B63A53" w:rsidP="00385918">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Gegužės mėn.</w:t>
            </w:r>
          </w:p>
        </w:tc>
        <w:tc>
          <w:tcPr>
            <w:tcW w:w="1985"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r>
      <w:tr w:rsidR="00B63A53" w:rsidRPr="008334B7" w:rsidTr="00901515">
        <w:trPr>
          <w:trHeight w:val="656"/>
        </w:trPr>
        <w:tc>
          <w:tcPr>
            <w:tcW w:w="568" w:type="dxa"/>
            <w:vMerge/>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Pr>
          <w:p w:rsidR="00B63A53" w:rsidRPr="008334B7" w:rsidRDefault="00B63A53" w:rsidP="006040C6">
            <w:pPr>
              <w:autoSpaceDE w:val="0"/>
              <w:autoSpaceDN w:val="0"/>
              <w:adjustRightInd w:val="0"/>
              <w:spacing w:after="0" w:line="240" w:lineRule="auto"/>
              <w:rPr>
                <w:rFonts w:ascii="Times New Roman" w:hAnsi="Times New Roman" w:cs="Times New Roman"/>
                <w:b/>
                <w:bCs/>
                <w:szCs w:val="24"/>
                <w:lang w:val="lt-LT"/>
              </w:rPr>
            </w:pPr>
          </w:p>
        </w:tc>
        <w:tc>
          <w:tcPr>
            <w:tcW w:w="2693" w:type="dxa"/>
            <w:tcBorders>
              <w:top w:val="single" w:sz="4" w:space="0" w:color="auto"/>
              <w:righ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 xml:space="preserve">Pamokėlė </w:t>
            </w:r>
            <w:r>
              <w:rPr>
                <w:rFonts w:ascii="Times New Roman" w:hAnsi="Times New Roman" w:cs="Times New Roman"/>
                <w:szCs w:val="24"/>
                <w:lang w:val="lt-LT"/>
              </w:rPr>
              <w:t>„</w:t>
            </w:r>
            <w:r w:rsidRPr="008334B7">
              <w:rPr>
                <w:rFonts w:ascii="Times New Roman" w:hAnsi="Times New Roman" w:cs="Times New Roman"/>
                <w:szCs w:val="24"/>
                <w:lang w:val="lt-LT"/>
              </w:rPr>
              <w:t>Nežinai,</w:t>
            </w:r>
            <w:r w:rsidR="00385918">
              <w:rPr>
                <w:rFonts w:ascii="Times New Roman" w:hAnsi="Times New Roman" w:cs="Times New Roman"/>
                <w:szCs w:val="24"/>
                <w:lang w:val="lt-LT"/>
              </w:rPr>
              <w:t xml:space="preserve"> </w:t>
            </w:r>
            <w:r w:rsidRPr="008334B7">
              <w:rPr>
                <w:rFonts w:ascii="Times New Roman" w:hAnsi="Times New Roman" w:cs="Times New Roman"/>
                <w:szCs w:val="24"/>
                <w:lang w:val="lt-LT"/>
              </w:rPr>
              <w:t>nedėk į burną, vaistai ne saldainiai“</w:t>
            </w:r>
          </w:p>
        </w:tc>
        <w:tc>
          <w:tcPr>
            <w:tcW w:w="1701" w:type="dxa"/>
            <w:tcBorders>
              <w:top w:val="single" w:sz="4" w:space="0" w:color="auto"/>
              <w:left w:val="single" w:sz="4" w:space="0" w:color="auto"/>
            </w:tcBorders>
          </w:tcPr>
          <w:p w:rsidR="00B63A53" w:rsidRPr="008334B7" w:rsidRDefault="00B63A53" w:rsidP="006040C6">
            <w:pPr>
              <w:rPr>
                <w:rFonts w:ascii="Times New Roman" w:hAnsi="Times New Roman" w:cs="Times New Roman"/>
                <w:szCs w:val="24"/>
                <w:lang w:val="lt-LT"/>
              </w:rPr>
            </w:pPr>
            <w:r w:rsidRPr="008334B7">
              <w:rPr>
                <w:rFonts w:ascii="Times New Roman" w:hAnsi="Times New Roman" w:cs="Times New Roman"/>
                <w:szCs w:val="24"/>
                <w:lang w:val="lt-LT"/>
              </w:rPr>
              <w:t>Mokymas</w:t>
            </w:r>
            <w:r>
              <w:rPr>
                <w:rFonts w:ascii="Times New Roman" w:hAnsi="Times New Roman" w:cs="Times New Roman"/>
                <w:szCs w:val="24"/>
                <w:lang w:val="lt-LT"/>
              </w:rPr>
              <w:t>-diskusija</w:t>
            </w:r>
          </w:p>
        </w:tc>
        <w:tc>
          <w:tcPr>
            <w:tcW w:w="1559"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Vaikai</w:t>
            </w:r>
          </w:p>
        </w:tc>
        <w:tc>
          <w:tcPr>
            <w:tcW w:w="661" w:type="dxa"/>
            <w:gridSpan w:val="2"/>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100</w:t>
            </w:r>
          </w:p>
        </w:tc>
        <w:tc>
          <w:tcPr>
            <w:tcW w:w="993"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2315" w:type="dxa"/>
            <w:tcBorders>
              <w:top w:val="single" w:sz="4" w:space="0" w:color="auto"/>
            </w:tcBorders>
          </w:tcPr>
          <w:p w:rsidR="00B63A53" w:rsidRPr="008334B7" w:rsidRDefault="00B63A53" w:rsidP="00385918">
            <w:pPr>
              <w:jc w:val="center"/>
              <w:rPr>
                <w:rFonts w:ascii="Times New Roman" w:hAnsi="Times New Roman" w:cs="Times New Roman"/>
                <w:szCs w:val="24"/>
                <w:lang w:val="lt-LT"/>
              </w:rPr>
            </w:pPr>
            <w:r w:rsidRPr="008334B7">
              <w:rPr>
                <w:rFonts w:ascii="Times New Roman" w:hAnsi="Times New Roman" w:cs="Times New Roman"/>
                <w:szCs w:val="24"/>
                <w:lang w:val="lt-LT"/>
              </w:rPr>
              <w:t>Rugpjūčio mėn.</w:t>
            </w:r>
          </w:p>
          <w:p w:rsidR="00B63A53" w:rsidRDefault="00B63A53" w:rsidP="00385918">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w:t>
            </w:r>
          </w:p>
          <w:p w:rsidR="00B63A53" w:rsidRPr="008334B7" w:rsidRDefault="00B63A53" w:rsidP="00385918">
            <w:pPr>
              <w:spacing w:after="0" w:line="240" w:lineRule="auto"/>
              <w:jc w:val="center"/>
              <w:rPr>
                <w:rFonts w:ascii="Times New Roman" w:hAnsi="Times New Roman" w:cs="Times New Roman"/>
                <w:szCs w:val="24"/>
                <w:lang w:val="lt-LT"/>
              </w:rPr>
            </w:pPr>
          </w:p>
        </w:tc>
        <w:tc>
          <w:tcPr>
            <w:tcW w:w="1985"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tcBorders>
          </w:tcPr>
          <w:p w:rsidR="00B63A53" w:rsidRPr="008334B7" w:rsidRDefault="00B63A53" w:rsidP="006040C6">
            <w:pPr>
              <w:spacing w:after="0" w:line="240" w:lineRule="auto"/>
              <w:jc w:val="center"/>
              <w:rPr>
                <w:rFonts w:ascii="Times New Roman" w:hAnsi="Times New Roman" w:cs="Times New Roman"/>
                <w:szCs w:val="24"/>
                <w:lang w:val="lt-LT"/>
              </w:rPr>
            </w:pPr>
          </w:p>
        </w:tc>
      </w:tr>
      <w:tr w:rsidR="00B63A53" w:rsidRPr="008334B7" w:rsidTr="00F85620">
        <w:trPr>
          <w:trHeight w:val="1230"/>
        </w:trPr>
        <w:tc>
          <w:tcPr>
            <w:tcW w:w="568" w:type="dxa"/>
            <w:vMerge w:val="restart"/>
            <w:tcBorders>
              <w:top w:val="single" w:sz="4" w:space="0" w:color="000000"/>
              <w:left w:val="single" w:sz="4" w:space="0" w:color="000000"/>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8.</w:t>
            </w:r>
          </w:p>
        </w:tc>
        <w:tc>
          <w:tcPr>
            <w:tcW w:w="1418" w:type="dxa"/>
            <w:vMerge w:val="restart"/>
            <w:tcBorders>
              <w:top w:val="single" w:sz="4" w:space="0" w:color="000000"/>
              <w:left w:val="single" w:sz="4" w:space="0" w:color="000000"/>
              <w:right w:val="single" w:sz="4" w:space="0" w:color="000000"/>
            </w:tcBorders>
          </w:tcPr>
          <w:p w:rsidR="00B63A53" w:rsidRPr="008334B7" w:rsidRDefault="00B63A53" w:rsidP="006040C6">
            <w:pPr>
              <w:autoSpaceDE w:val="0"/>
              <w:autoSpaceDN w:val="0"/>
              <w:adjustRightInd w:val="0"/>
              <w:spacing w:after="0" w:line="240" w:lineRule="auto"/>
              <w:rPr>
                <w:rFonts w:ascii="Times New Roman" w:hAnsi="Times New Roman" w:cs="Times New Roman"/>
                <w:b/>
                <w:szCs w:val="24"/>
                <w:lang w:val="lt-LT"/>
              </w:rPr>
            </w:pPr>
            <w:r w:rsidRPr="008334B7">
              <w:rPr>
                <w:rFonts w:ascii="Times New Roman" w:hAnsi="Times New Roman" w:cs="Times New Roman"/>
                <w:b/>
                <w:szCs w:val="24"/>
                <w:lang w:val="lt-LT"/>
              </w:rPr>
              <w:t>Keletą poveikio sričių apimančios sritys</w:t>
            </w:r>
          </w:p>
        </w:tc>
        <w:tc>
          <w:tcPr>
            <w:tcW w:w="2693" w:type="dxa"/>
            <w:tcBorders>
              <w:top w:val="single" w:sz="4" w:space="0" w:color="000000"/>
              <w:left w:val="single" w:sz="4" w:space="0" w:color="000000"/>
              <w:bottom w:val="single" w:sz="4" w:space="0" w:color="auto"/>
              <w:right w:val="single" w:sz="4" w:space="0" w:color="auto"/>
            </w:tcBorders>
          </w:tcPr>
          <w:p w:rsidR="00B63A53" w:rsidRDefault="00B63A53" w:rsidP="006040C6">
            <w:pPr>
              <w:autoSpaceDE w:val="0"/>
              <w:autoSpaceDN w:val="0"/>
              <w:adjustRightInd w:val="0"/>
              <w:spacing w:after="0" w:line="240" w:lineRule="auto"/>
              <w:rPr>
                <w:rFonts w:ascii="Times New Roman" w:hAnsi="Times New Roman" w:cs="Times New Roman"/>
                <w:b/>
                <w:szCs w:val="24"/>
                <w:lang w:val="lt-LT"/>
              </w:rPr>
            </w:pPr>
            <w:r w:rsidRPr="008334B7">
              <w:rPr>
                <w:rFonts w:ascii="Times New Roman" w:hAnsi="Times New Roman" w:cs="Times New Roman"/>
                <w:b/>
                <w:szCs w:val="24"/>
                <w:lang w:val="lt-LT"/>
              </w:rPr>
              <w:t>Informacijos apie kasmetinius auklėtinių sveikatos profilaktini</w:t>
            </w:r>
            <w:r>
              <w:rPr>
                <w:rFonts w:ascii="Times New Roman" w:hAnsi="Times New Roman" w:cs="Times New Roman"/>
                <w:b/>
                <w:szCs w:val="24"/>
                <w:lang w:val="lt-LT"/>
              </w:rPr>
              <w:t>ų</w:t>
            </w:r>
            <w:r w:rsidRPr="008334B7">
              <w:rPr>
                <w:rFonts w:ascii="Times New Roman" w:hAnsi="Times New Roman" w:cs="Times New Roman"/>
                <w:b/>
                <w:szCs w:val="24"/>
                <w:lang w:val="lt-LT"/>
              </w:rPr>
              <w:t xml:space="preserve"> patikrinim</w:t>
            </w:r>
            <w:r>
              <w:rPr>
                <w:rFonts w:ascii="Times New Roman" w:hAnsi="Times New Roman" w:cs="Times New Roman"/>
                <w:b/>
                <w:szCs w:val="24"/>
                <w:lang w:val="lt-LT"/>
              </w:rPr>
              <w:t>ų</w:t>
            </w:r>
            <w:r w:rsidR="00385918">
              <w:rPr>
                <w:rFonts w:ascii="Times New Roman" w:hAnsi="Times New Roman" w:cs="Times New Roman"/>
                <w:b/>
                <w:szCs w:val="24"/>
                <w:lang w:val="lt-LT"/>
              </w:rPr>
              <w:t xml:space="preserve"> apibendrinimas</w:t>
            </w:r>
          </w:p>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p>
        </w:tc>
        <w:tc>
          <w:tcPr>
            <w:tcW w:w="1701" w:type="dxa"/>
            <w:tcBorders>
              <w:top w:val="single" w:sz="4" w:space="0" w:color="000000"/>
              <w:left w:val="single" w:sz="4" w:space="0" w:color="auto"/>
              <w:bottom w:val="single" w:sz="4" w:space="0" w:color="auto"/>
              <w:right w:val="single" w:sz="4" w:space="0" w:color="000000"/>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sidRPr="008334B7">
              <w:rPr>
                <w:rFonts w:ascii="Times New Roman" w:hAnsi="Times New Roman" w:cs="Times New Roman"/>
                <w:szCs w:val="24"/>
                <w:lang w:val="lt-LT"/>
              </w:rPr>
              <w:t>Analizė</w:t>
            </w:r>
          </w:p>
        </w:tc>
        <w:tc>
          <w:tcPr>
            <w:tcW w:w="1559" w:type="dxa"/>
            <w:tcBorders>
              <w:top w:val="single" w:sz="4" w:space="0" w:color="000000"/>
              <w:left w:val="single" w:sz="4" w:space="0" w:color="000000"/>
              <w:bottom w:val="single" w:sz="4" w:space="0" w:color="auto"/>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r w:rsidRPr="008334B7">
              <w:rPr>
                <w:rFonts w:ascii="Times New Roman" w:hAnsi="Times New Roman" w:cs="Times New Roman"/>
                <w:szCs w:val="24"/>
                <w:lang w:val="lt-LT"/>
              </w:rPr>
              <w:t>Vaikai</w:t>
            </w:r>
          </w:p>
        </w:tc>
        <w:tc>
          <w:tcPr>
            <w:tcW w:w="661" w:type="dxa"/>
            <w:gridSpan w:val="2"/>
            <w:tcBorders>
              <w:top w:val="single" w:sz="4" w:space="0" w:color="000000"/>
              <w:left w:val="single" w:sz="4" w:space="0" w:color="000000"/>
              <w:bottom w:val="single" w:sz="4" w:space="0" w:color="auto"/>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993" w:type="dxa"/>
            <w:tcBorders>
              <w:top w:val="single" w:sz="4" w:space="0" w:color="000000"/>
              <w:left w:val="single" w:sz="4" w:space="0" w:color="000000"/>
              <w:bottom w:val="single" w:sz="4" w:space="0" w:color="auto"/>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2315" w:type="dxa"/>
            <w:tcBorders>
              <w:top w:val="single" w:sz="4" w:space="0" w:color="000000"/>
              <w:left w:val="single" w:sz="4" w:space="0" w:color="000000"/>
              <w:bottom w:val="single" w:sz="4" w:space="0" w:color="auto"/>
              <w:right w:val="single" w:sz="4" w:space="0" w:color="000000"/>
            </w:tcBorders>
          </w:tcPr>
          <w:p w:rsidR="00B63A53" w:rsidRPr="008334B7" w:rsidRDefault="00B63A53" w:rsidP="00385918">
            <w:pPr>
              <w:jc w:val="center"/>
              <w:rPr>
                <w:rFonts w:ascii="Times New Roman" w:hAnsi="Times New Roman" w:cs="Times New Roman"/>
                <w:szCs w:val="24"/>
                <w:lang w:val="lt-LT"/>
              </w:rPr>
            </w:pPr>
            <w:r>
              <w:rPr>
                <w:rFonts w:ascii="Times New Roman" w:hAnsi="Times New Roman" w:cs="Times New Roman"/>
                <w:szCs w:val="24"/>
                <w:lang w:val="lt-LT"/>
              </w:rPr>
              <w:t>2021 m.</w:t>
            </w:r>
          </w:p>
        </w:tc>
        <w:tc>
          <w:tcPr>
            <w:tcW w:w="1985" w:type="dxa"/>
            <w:tcBorders>
              <w:top w:val="single" w:sz="4" w:space="0" w:color="000000"/>
              <w:left w:val="single" w:sz="4" w:space="0" w:color="000000"/>
              <w:bottom w:val="single" w:sz="4" w:space="0" w:color="auto"/>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134" w:type="dxa"/>
            <w:tcBorders>
              <w:top w:val="single" w:sz="4" w:space="0" w:color="000000"/>
              <w:left w:val="single" w:sz="4" w:space="0" w:color="000000"/>
              <w:bottom w:val="single" w:sz="4" w:space="0" w:color="auto"/>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r>
      <w:tr w:rsidR="00B63A53" w:rsidRPr="008334B7" w:rsidTr="00F85620">
        <w:trPr>
          <w:trHeight w:val="1050"/>
        </w:trPr>
        <w:tc>
          <w:tcPr>
            <w:tcW w:w="568" w:type="dxa"/>
            <w:vMerge/>
            <w:tcBorders>
              <w:top w:val="single" w:sz="4" w:space="0" w:color="000000"/>
              <w:left w:val="single" w:sz="4" w:space="0" w:color="000000"/>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Borders>
              <w:top w:val="single" w:sz="4" w:space="0" w:color="000000"/>
              <w:left w:val="single" w:sz="4" w:space="0" w:color="000000"/>
              <w:right w:val="single" w:sz="4" w:space="0" w:color="000000"/>
            </w:tcBorders>
          </w:tcPr>
          <w:p w:rsidR="00B63A53" w:rsidRPr="008334B7" w:rsidRDefault="00B63A53" w:rsidP="006040C6">
            <w:pPr>
              <w:autoSpaceDE w:val="0"/>
              <w:autoSpaceDN w:val="0"/>
              <w:adjustRightInd w:val="0"/>
              <w:spacing w:after="0" w:line="240" w:lineRule="auto"/>
              <w:rPr>
                <w:rFonts w:ascii="Times New Roman" w:hAnsi="Times New Roman" w:cs="Times New Roman"/>
                <w:b/>
                <w:szCs w:val="24"/>
                <w:lang w:val="lt-LT"/>
              </w:rPr>
            </w:pPr>
          </w:p>
        </w:tc>
        <w:tc>
          <w:tcPr>
            <w:tcW w:w="2693" w:type="dxa"/>
            <w:tcBorders>
              <w:top w:val="single" w:sz="4" w:space="0" w:color="auto"/>
              <w:left w:val="single" w:sz="4" w:space="0" w:color="000000"/>
              <w:bottom w:val="single" w:sz="4" w:space="0" w:color="000000"/>
              <w:right w:val="single" w:sz="4" w:space="0" w:color="auto"/>
            </w:tcBorders>
          </w:tcPr>
          <w:p w:rsidR="00B63A53" w:rsidRDefault="00B63A53"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Sveikatą stipri</w:t>
            </w:r>
            <w:r w:rsidR="00385918">
              <w:rPr>
                <w:rFonts w:ascii="Times New Roman" w:hAnsi="Times New Roman" w:cs="Times New Roman"/>
                <w:szCs w:val="24"/>
                <w:lang w:val="lt-LT"/>
              </w:rPr>
              <w:t>nanti mokykla programų vygdymas</w:t>
            </w:r>
          </w:p>
          <w:p w:rsidR="00B63A53" w:rsidRPr="008334B7" w:rsidRDefault="00B63A53" w:rsidP="006040C6">
            <w:pPr>
              <w:autoSpaceDE w:val="0"/>
              <w:autoSpaceDN w:val="0"/>
              <w:adjustRightInd w:val="0"/>
              <w:spacing w:after="0" w:line="240" w:lineRule="auto"/>
              <w:rPr>
                <w:rFonts w:ascii="Times New Roman" w:hAnsi="Times New Roman" w:cs="Times New Roman"/>
                <w:b/>
                <w:szCs w:val="24"/>
                <w:lang w:val="lt-LT"/>
              </w:rPr>
            </w:pPr>
          </w:p>
        </w:tc>
        <w:tc>
          <w:tcPr>
            <w:tcW w:w="1701" w:type="dxa"/>
            <w:tcBorders>
              <w:top w:val="single" w:sz="4" w:space="0" w:color="auto"/>
              <w:left w:val="single" w:sz="4" w:space="0" w:color="auto"/>
              <w:bottom w:val="single" w:sz="4" w:space="0" w:color="000000"/>
              <w:right w:val="single" w:sz="4" w:space="0" w:color="000000"/>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Mokymas</w:t>
            </w:r>
          </w:p>
        </w:tc>
        <w:tc>
          <w:tcPr>
            <w:tcW w:w="1559" w:type="dxa"/>
            <w:tcBorders>
              <w:top w:val="single" w:sz="4" w:space="0" w:color="auto"/>
              <w:left w:val="single" w:sz="4" w:space="0" w:color="000000"/>
              <w:bottom w:val="single" w:sz="4" w:space="0" w:color="000000"/>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Vaikai</w:t>
            </w:r>
          </w:p>
        </w:tc>
        <w:tc>
          <w:tcPr>
            <w:tcW w:w="661" w:type="dxa"/>
            <w:gridSpan w:val="2"/>
            <w:tcBorders>
              <w:top w:val="single" w:sz="4" w:space="0" w:color="auto"/>
              <w:left w:val="single" w:sz="4" w:space="0" w:color="000000"/>
              <w:bottom w:val="single" w:sz="4" w:space="0" w:color="000000"/>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993" w:type="dxa"/>
            <w:tcBorders>
              <w:top w:val="single" w:sz="4" w:space="0" w:color="auto"/>
              <w:left w:val="single" w:sz="4" w:space="0" w:color="000000"/>
              <w:bottom w:val="single" w:sz="4" w:space="0" w:color="000000"/>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2315" w:type="dxa"/>
            <w:tcBorders>
              <w:top w:val="single" w:sz="4" w:space="0" w:color="auto"/>
              <w:left w:val="single" w:sz="4" w:space="0" w:color="000000"/>
              <w:bottom w:val="single" w:sz="4" w:space="0" w:color="000000"/>
              <w:right w:val="single" w:sz="4" w:space="0" w:color="000000"/>
            </w:tcBorders>
          </w:tcPr>
          <w:p w:rsidR="00B63A53" w:rsidRDefault="00B63A53" w:rsidP="00385918">
            <w:pPr>
              <w:jc w:val="center"/>
              <w:rPr>
                <w:rFonts w:ascii="Times New Roman" w:hAnsi="Times New Roman" w:cs="Times New Roman"/>
                <w:szCs w:val="24"/>
                <w:lang w:val="lt-LT"/>
              </w:rPr>
            </w:pPr>
            <w:r>
              <w:rPr>
                <w:rFonts w:ascii="Times New Roman" w:hAnsi="Times New Roman" w:cs="Times New Roman"/>
                <w:szCs w:val="24"/>
                <w:lang w:val="lt-LT"/>
              </w:rPr>
              <w:t>2021 m.</w:t>
            </w:r>
          </w:p>
        </w:tc>
        <w:tc>
          <w:tcPr>
            <w:tcW w:w="1985" w:type="dxa"/>
            <w:tcBorders>
              <w:top w:val="single" w:sz="4" w:space="0" w:color="auto"/>
              <w:left w:val="single" w:sz="4" w:space="0" w:color="000000"/>
              <w:bottom w:val="single" w:sz="4" w:space="0" w:color="000000"/>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left w:val="single" w:sz="4" w:space="0" w:color="000000"/>
              <w:bottom w:val="single" w:sz="4" w:space="0" w:color="000000"/>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r>
      <w:tr w:rsidR="00B63A53" w:rsidRPr="008334B7" w:rsidTr="00F85620">
        <w:trPr>
          <w:trHeight w:val="839"/>
        </w:trPr>
        <w:tc>
          <w:tcPr>
            <w:tcW w:w="568" w:type="dxa"/>
            <w:vMerge/>
            <w:tcBorders>
              <w:left w:val="single" w:sz="4" w:space="0" w:color="000000"/>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Borders>
              <w:left w:val="single" w:sz="4" w:space="0" w:color="000000"/>
              <w:right w:val="single" w:sz="4" w:space="0" w:color="000000"/>
            </w:tcBorders>
          </w:tcPr>
          <w:p w:rsidR="00B63A53" w:rsidRPr="008334B7" w:rsidRDefault="00B63A53" w:rsidP="006040C6">
            <w:pPr>
              <w:autoSpaceDE w:val="0"/>
              <w:autoSpaceDN w:val="0"/>
              <w:adjustRightInd w:val="0"/>
              <w:spacing w:after="0" w:line="240" w:lineRule="auto"/>
              <w:rPr>
                <w:rFonts w:ascii="Times New Roman" w:hAnsi="Times New Roman" w:cs="Times New Roman"/>
                <w:b/>
                <w:szCs w:val="24"/>
                <w:lang w:val="lt-LT"/>
              </w:rPr>
            </w:pPr>
          </w:p>
        </w:tc>
        <w:tc>
          <w:tcPr>
            <w:tcW w:w="2693" w:type="dxa"/>
            <w:tcBorders>
              <w:top w:val="single" w:sz="4" w:space="0" w:color="000000"/>
              <w:left w:val="single" w:sz="4" w:space="0" w:color="000000"/>
              <w:bottom w:val="single" w:sz="4" w:space="0" w:color="auto"/>
              <w:righ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Pagalbos mokinių savirūpai organizavimas ugdymo įstaigoje</w:t>
            </w:r>
          </w:p>
        </w:tc>
        <w:tc>
          <w:tcPr>
            <w:tcW w:w="1701" w:type="dxa"/>
            <w:tcBorders>
              <w:top w:val="single" w:sz="4" w:space="0" w:color="000000"/>
              <w:left w:val="single" w:sz="4" w:space="0" w:color="auto"/>
              <w:bottom w:val="single" w:sz="4" w:space="0" w:color="auto"/>
              <w:right w:val="single" w:sz="4" w:space="0" w:color="000000"/>
            </w:tcBorders>
          </w:tcPr>
          <w:p w:rsidR="00B63A53" w:rsidRPr="008334B7" w:rsidRDefault="00B63A53" w:rsidP="006040C6">
            <w:pPr>
              <w:rPr>
                <w:rFonts w:ascii="Times New Roman" w:hAnsi="Times New Roman" w:cs="Times New Roman"/>
                <w:szCs w:val="24"/>
                <w:lang w:val="lt-LT"/>
              </w:rPr>
            </w:pPr>
            <w:r>
              <w:rPr>
                <w:rFonts w:ascii="Times New Roman" w:hAnsi="Times New Roman" w:cs="Times New Roman"/>
                <w:szCs w:val="24"/>
                <w:lang w:val="lt-LT"/>
              </w:rPr>
              <w:t>LNL sergančių mokinių savirūpai parengtų planų skaičius</w:t>
            </w:r>
          </w:p>
        </w:tc>
        <w:tc>
          <w:tcPr>
            <w:tcW w:w="1559" w:type="dxa"/>
            <w:tcBorders>
              <w:top w:val="single" w:sz="4" w:space="0" w:color="000000"/>
              <w:left w:val="single" w:sz="4" w:space="0" w:color="000000"/>
              <w:bottom w:val="single" w:sz="4" w:space="0" w:color="auto"/>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Vaikai</w:t>
            </w:r>
          </w:p>
        </w:tc>
        <w:tc>
          <w:tcPr>
            <w:tcW w:w="661" w:type="dxa"/>
            <w:gridSpan w:val="2"/>
            <w:tcBorders>
              <w:top w:val="single" w:sz="4" w:space="0" w:color="000000"/>
              <w:left w:val="single" w:sz="4" w:space="0" w:color="000000"/>
              <w:bottom w:val="single" w:sz="4" w:space="0" w:color="auto"/>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993" w:type="dxa"/>
            <w:tcBorders>
              <w:top w:val="single" w:sz="4" w:space="0" w:color="000000"/>
              <w:left w:val="single" w:sz="4" w:space="0" w:color="000000"/>
              <w:bottom w:val="single" w:sz="4" w:space="0" w:color="auto"/>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2315" w:type="dxa"/>
            <w:tcBorders>
              <w:top w:val="single" w:sz="4" w:space="0" w:color="000000"/>
              <w:left w:val="single" w:sz="4" w:space="0" w:color="000000"/>
              <w:bottom w:val="single" w:sz="4" w:space="0" w:color="auto"/>
              <w:right w:val="single" w:sz="4" w:space="0" w:color="000000"/>
            </w:tcBorders>
          </w:tcPr>
          <w:p w:rsidR="00B63A53" w:rsidRPr="008334B7" w:rsidRDefault="00B63A53" w:rsidP="00385918">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Pagal poreikį</w:t>
            </w:r>
          </w:p>
        </w:tc>
        <w:tc>
          <w:tcPr>
            <w:tcW w:w="1985" w:type="dxa"/>
            <w:tcBorders>
              <w:top w:val="single" w:sz="4" w:space="0" w:color="000000"/>
              <w:left w:val="single" w:sz="4" w:space="0" w:color="000000"/>
              <w:bottom w:val="single" w:sz="4" w:space="0" w:color="auto"/>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134" w:type="dxa"/>
            <w:tcBorders>
              <w:top w:val="single" w:sz="4" w:space="0" w:color="000000"/>
              <w:left w:val="single" w:sz="4" w:space="0" w:color="000000"/>
              <w:bottom w:val="single" w:sz="4" w:space="0" w:color="auto"/>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r>
      <w:tr w:rsidR="00B63A53" w:rsidRPr="0005770F" w:rsidTr="00F85620">
        <w:trPr>
          <w:trHeight w:val="839"/>
        </w:trPr>
        <w:tc>
          <w:tcPr>
            <w:tcW w:w="568" w:type="dxa"/>
            <w:vMerge/>
            <w:tcBorders>
              <w:left w:val="single" w:sz="4" w:space="0" w:color="000000"/>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Borders>
              <w:left w:val="single" w:sz="4" w:space="0" w:color="000000"/>
              <w:right w:val="single" w:sz="4" w:space="0" w:color="000000"/>
            </w:tcBorders>
          </w:tcPr>
          <w:p w:rsidR="00B63A53" w:rsidRPr="008334B7" w:rsidRDefault="00B63A53" w:rsidP="006040C6">
            <w:pPr>
              <w:autoSpaceDE w:val="0"/>
              <w:autoSpaceDN w:val="0"/>
              <w:adjustRightInd w:val="0"/>
              <w:spacing w:after="0" w:line="240" w:lineRule="auto"/>
              <w:rPr>
                <w:rFonts w:ascii="Times New Roman" w:hAnsi="Times New Roman" w:cs="Times New Roman"/>
                <w:b/>
                <w:szCs w:val="24"/>
                <w:lang w:val="lt-LT"/>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b/>
                <w:szCs w:val="24"/>
                <w:lang w:val="lt-LT"/>
              </w:rPr>
              <w:t>Mokyklos vadovui ar jo įgaliotam darbuotojui</w:t>
            </w:r>
            <w:r>
              <w:rPr>
                <w:rFonts w:ascii="Times New Roman" w:hAnsi="Times New Roman" w:cs="Times New Roman"/>
                <w:bCs/>
                <w:szCs w:val="24"/>
                <w:lang w:val="lt-LT"/>
              </w:rPr>
              <w:t xml:space="preserve"> pateikti asmens sveikatos priežiūros įstaigų specialistų išvadas ir rekomendacijas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3A53" w:rsidRDefault="00B63A53" w:rsidP="006040C6">
            <w:pPr>
              <w:rPr>
                <w:rFonts w:ascii="Times New Roman" w:hAnsi="Times New Roman" w:cs="Times New Roman"/>
                <w:szCs w:val="24"/>
                <w:lang w:val="lt-LT"/>
              </w:rPr>
            </w:pPr>
            <w:r>
              <w:rPr>
                <w:rFonts w:ascii="Times New Roman" w:hAnsi="Times New Roman" w:cs="Times New Roman"/>
                <w:szCs w:val="24"/>
                <w:lang w:val="lt-LT"/>
              </w:rPr>
              <w:t>Informavimas</w:t>
            </w:r>
          </w:p>
          <w:p w:rsidR="00B63A53" w:rsidRPr="008334B7" w:rsidRDefault="00B63A53" w:rsidP="006040C6">
            <w:pPr>
              <w:rPr>
                <w:rFonts w:ascii="Times New Roman" w:hAnsi="Times New Roman" w:cs="Times New Roman"/>
                <w:szCs w:val="24"/>
                <w:lang w:val="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63A53" w:rsidRPr="008334B7" w:rsidRDefault="00B63A53"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Mokiniai</w:t>
            </w:r>
          </w:p>
        </w:tc>
        <w:tc>
          <w:tcPr>
            <w:tcW w:w="661" w:type="dxa"/>
            <w:gridSpan w:val="2"/>
            <w:tcBorders>
              <w:top w:val="single" w:sz="4" w:space="0" w:color="000000"/>
              <w:left w:val="single" w:sz="4" w:space="0" w:color="000000"/>
              <w:bottom w:val="single" w:sz="4" w:space="0" w:color="000000"/>
              <w:right w:val="single" w:sz="4" w:space="0" w:color="000000"/>
            </w:tcBorders>
            <w:shd w:val="clear" w:color="auto" w:fill="auto"/>
          </w:tcPr>
          <w:p w:rsidR="00B63A53" w:rsidRPr="008334B7" w:rsidRDefault="00B63A53" w:rsidP="006040C6">
            <w:pPr>
              <w:spacing w:after="0" w:line="240" w:lineRule="auto"/>
              <w:jc w:val="center"/>
              <w:rPr>
                <w:rFonts w:ascii="Times New Roman" w:hAnsi="Times New Roman" w:cs="Times New Roman"/>
                <w:szCs w:val="24"/>
                <w:lang w:val="lt-L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63A53" w:rsidRPr="008334B7" w:rsidRDefault="00B63A53" w:rsidP="006040C6">
            <w:pPr>
              <w:spacing w:after="0" w:line="240" w:lineRule="auto"/>
              <w:jc w:val="center"/>
              <w:rPr>
                <w:rFonts w:ascii="Times New Roman" w:hAnsi="Times New Roman" w:cs="Times New Roman"/>
                <w:szCs w:val="24"/>
                <w:lang w:val="lt-LT"/>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B63A53" w:rsidRDefault="00B63A53" w:rsidP="00385918">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 xml:space="preserve">Ne vėliau kaip iki </w:t>
            </w:r>
            <w:r w:rsidR="00385918">
              <w:rPr>
                <w:rFonts w:ascii="Times New Roman" w:hAnsi="Times New Roman" w:cs="Times New Roman"/>
                <w:szCs w:val="24"/>
                <w:lang w:val="lt-LT"/>
              </w:rPr>
              <w:t>2020-10-</w:t>
            </w:r>
            <w:r>
              <w:rPr>
                <w:rFonts w:ascii="Times New Roman" w:hAnsi="Times New Roman" w:cs="Times New Roman"/>
                <w:szCs w:val="24"/>
                <w:lang w:val="lt-LT"/>
              </w:rPr>
              <w:t>01 ir vėliau pagal poreikį</w:t>
            </w:r>
          </w:p>
        </w:tc>
        <w:tc>
          <w:tcPr>
            <w:tcW w:w="1985" w:type="dxa"/>
            <w:tcBorders>
              <w:top w:val="single" w:sz="4" w:space="0" w:color="000000"/>
              <w:left w:val="single" w:sz="4" w:space="0" w:color="000000"/>
              <w:bottom w:val="single" w:sz="4" w:space="0" w:color="auto"/>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134" w:type="dxa"/>
            <w:tcBorders>
              <w:top w:val="single" w:sz="4" w:space="0" w:color="000000"/>
              <w:left w:val="single" w:sz="4" w:space="0" w:color="000000"/>
              <w:bottom w:val="single" w:sz="4" w:space="0" w:color="auto"/>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r>
      <w:tr w:rsidR="00B63A53" w:rsidRPr="0005770F" w:rsidTr="00F85620">
        <w:trPr>
          <w:trHeight w:val="839"/>
        </w:trPr>
        <w:tc>
          <w:tcPr>
            <w:tcW w:w="568" w:type="dxa"/>
            <w:vMerge/>
            <w:tcBorders>
              <w:left w:val="single" w:sz="4" w:space="0" w:color="000000"/>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Borders>
              <w:left w:val="single" w:sz="4" w:space="0" w:color="000000"/>
              <w:right w:val="single" w:sz="4" w:space="0" w:color="000000"/>
            </w:tcBorders>
          </w:tcPr>
          <w:p w:rsidR="00B63A53" w:rsidRPr="008334B7" w:rsidRDefault="00B63A53" w:rsidP="006040C6">
            <w:pPr>
              <w:autoSpaceDE w:val="0"/>
              <w:autoSpaceDN w:val="0"/>
              <w:adjustRightInd w:val="0"/>
              <w:spacing w:after="0" w:line="240" w:lineRule="auto"/>
              <w:rPr>
                <w:rFonts w:ascii="Times New Roman" w:hAnsi="Times New Roman" w:cs="Times New Roman"/>
                <w:b/>
                <w:szCs w:val="24"/>
                <w:lang w:val="lt-LT"/>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63A53" w:rsidRPr="002B738D" w:rsidRDefault="00B63A53" w:rsidP="006040C6">
            <w:pPr>
              <w:autoSpaceDE w:val="0"/>
              <w:spacing w:after="0" w:line="240" w:lineRule="auto"/>
              <w:rPr>
                <w:lang w:val="pt-PT"/>
              </w:rPr>
            </w:pPr>
            <w:r>
              <w:rPr>
                <w:rFonts w:ascii="Times New Roman" w:hAnsi="Times New Roman" w:cs="Times New Roman"/>
                <w:b/>
                <w:bCs/>
                <w:szCs w:val="24"/>
                <w:lang w:val="lt-LT"/>
              </w:rPr>
              <w:t xml:space="preserve">Sveikatinimo veiklų viešinimas </w:t>
            </w:r>
            <w:r>
              <w:rPr>
                <w:rFonts w:ascii="Times New Roman" w:hAnsi="Times New Roman" w:cs="Times New Roman"/>
                <w:szCs w:val="24"/>
                <w:lang w:val="lt-LT"/>
              </w:rPr>
              <w:t>įstaigos internetinėje svetainėje</w:t>
            </w:r>
          </w:p>
          <w:p w:rsidR="00B63A53" w:rsidRDefault="00B63A53" w:rsidP="006040C6">
            <w:pPr>
              <w:autoSpaceDE w:val="0"/>
              <w:autoSpaceDN w:val="0"/>
              <w:adjustRightInd w:val="0"/>
              <w:spacing w:after="0" w:line="240" w:lineRule="auto"/>
              <w:rPr>
                <w:rFonts w:ascii="Times New Roman" w:hAnsi="Times New Roman" w:cs="Times New Roman"/>
                <w:b/>
                <w:szCs w:val="24"/>
                <w:lang w:val="lt-L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3A53" w:rsidRDefault="00B63A53" w:rsidP="006040C6">
            <w:pPr>
              <w:rPr>
                <w:rFonts w:ascii="Times New Roman" w:hAnsi="Times New Roman" w:cs="Times New Roman"/>
                <w:szCs w:val="24"/>
                <w:lang w:val="lt-LT"/>
              </w:rPr>
            </w:pPr>
            <w:r>
              <w:rPr>
                <w:rFonts w:ascii="Times New Roman" w:hAnsi="Times New Roman" w:cs="Times New Roman"/>
                <w:szCs w:val="24"/>
                <w:lang w:val="lt-LT"/>
              </w:rPr>
              <w:t>Informavimas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63A53" w:rsidRDefault="00B63A53"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Mokyklos bendruomenė</w:t>
            </w:r>
          </w:p>
        </w:tc>
        <w:tc>
          <w:tcPr>
            <w:tcW w:w="661" w:type="dxa"/>
            <w:gridSpan w:val="2"/>
            <w:tcBorders>
              <w:top w:val="single" w:sz="4" w:space="0" w:color="000000"/>
              <w:left w:val="single" w:sz="4" w:space="0" w:color="000000"/>
              <w:bottom w:val="single" w:sz="4" w:space="0" w:color="000000"/>
              <w:right w:val="single" w:sz="4" w:space="0" w:color="000000"/>
            </w:tcBorders>
            <w:shd w:val="clear" w:color="auto" w:fill="auto"/>
          </w:tcPr>
          <w:p w:rsidR="00B63A53" w:rsidRPr="008334B7" w:rsidRDefault="00B63A53" w:rsidP="006040C6">
            <w:pPr>
              <w:spacing w:after="0" w:line="240" w:lineRule="auto"/>
              <w:jc w:val="center"/>
              <w:rPr>
                <w:rFonts w:ascii="Times New Roman" w:hAnsi="Times New Roman" w:cs="Times New Roman"/>
                <w:szCs w:val="24"/>
                <w:lang w:val="lt-L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63A53" w:rsidRPr="008334B7" w:rsidRDefault="00B63A53" w:rsidP="006040C6">
            <w:pPr>
              <w:spacing w:after="0" w:line="240" w:lineRule="auto"/>
              <w:jc w:val="center"/>
              <w:rPr>
                <w:rFonts w:ascii="Times New Roman" w:hAnsi="Times New Roman" w:cs="Times New Roman"/>
                <w:szCs w:val="24"/>
                <w:lang w:val="lt-LT"/>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B63A53" w:rsidRDefault="00B63A53" w:rsidP="006040C6">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Po įvykdytų veiklų</w:t>
            </w:r>
          </w:p>
        </w:tc>
        <w:tc>
          <w:tcPr>
            <w:tcW w:w="1985" w:type="dxa"/>
            <w:tcBorders>
              <w:top w:val="single" w:sz="4" w:space="0" w:color="000000"/>
              <w:left w:val="single" w:sz="4" w:space="0" w:color="000000"/>
              <w:bottom w:val="single" w:sz="4" w:space="0" w:color="auto"/>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134" w:type="dxa"/>
            <w:tcBorders>
              <w:top w:val="single" w:sz="4" w:space="0" w:color="000000"/>
              <w:left w:val="single" w:sz="4" w:space="0" w:color="000000"/>
              <w:bottom w:val="single" w:sz="4" w:space="0" w:color="auto"/>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r>
      <w:tr w:rsidR="00B63A53" w:rsidRPr="0005770F" w:rsidTr="00F85620">
        <w:trPr>
          <w:trHeight w:val="2151"/>
        </w:trPr>
        <w:tc>
          <w:tcPr>
            <w:tcW w:w="568" w:type="dxa"/>
            <w:vMerge/>
            <w:tcBorders>
              <w:left w:val="single" w:sz="4" w:space="0" w:color="000000"/>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418" w:type="dxa"/>
            <w:vMerge/>
            <w:tcBorders>
              <w:left w:val="single" w:sz="4" w:space="0" w:color="000000"/>
              <w:right w:val="single" w:sz="4" w:space="0" w:color="000000"/>
            </w:tcBorders>
          </w:tcPr>
          <w:p w:rsidR="00B63A53" w:rsidRPr="008334B7" w:rsidRDefault="00B63A53" w:rsidP="006040C6">
            <w:pPr>
              <w:rPr>
                <w:rFonts w:ascii="Times New Roman" w:hAnsi="Times New Roman" w:cs="Times New Roman"/>
                <w:b/>
                <w:szCs w:val="24"/>
                <w:lang w:val="lt-LT"/>
              </w:rPr>
            </w:pPr>
          </w:p>
        </w:tc>
        <w:tc>
          <w:tcPr>
            <w:tcW w:w="2693" w:type="dxa"/>
            <w:tcBorders>
              <w:top w:val="single" w:sz="4" w:space="0" w:color="auto"/>
              <w:left w:val="single" w:sz="4" w:space="0" w:color="000000"/>
              <w:bottom w:val="single" w:sz="4" w:space="0" w:color="auto"/>
              <w:right w:val="single" w:sz="4" w:space="0" w:color="auto"/>
            </w:tcBorders>
          </w:tcPr>
          <w:p w:rsidR="00B63A53" w:rsidRPr="008334B7" w:rsidRDefault="00B63A53" w:rsidP="006040C6">
            <w:pPr>
              <w:autoSpaceDE w:val="0"/>
              <w:autoSpaceDN w:val="0"/>
              <w:adjustRightInd w:val="0"/>
              <w:spacing w:after="0" w:line="240" w:lineRule="auto"/>
              <w:rPr>
                <w:rFonts w:ascii="Times New Roman" w:hAnsi="Times New Roman" w:cs="Times New Roman"/>
                <w:b/>
                <w:szCs w:val="24"/>
                <w:lang w:val="lt-LT"/>
              </w:rPr>
            </w:pPr>
            <w:r w:rsidRPr="008334B7">
              <w:rPr>
                <w:rFonts w:ascii="Times New Roman" w:hAnsi="Times New Roman" w:cs="Times New Roman"/>
                <w:b/>
                <w:szCs w:val="24"/>
                <w:lang w:val="lt-LT"/>
              </w:rPr>
              <w:t>Sveikatinimo veiklos metodinių konsultacijų teikimas</w:t>
            </w:r>
          </w:p>
          <w:p w:rsidR="00B63A53" w:rsidRPr="008334B7" w:rsidRDefault="00385918"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(t</w:t>
            </w:r>
            <w:r w:rsidR="00B63A53" w:rsidRPr="008334B7">
              <w:rPr>
                <w:rFonts w:ascii="Times New Roman" w:hAnsi="Times New Roman" w:cs="Times New Roman"/>
                <w:szCs w:val="24"/>
                <w:lang w:val="lt-LT"/>
              </w:rPr>
              <w:t>eikti individualias metodines konsultacijas besikreipiantiems pagalbos arba matant konkrečią problemą)</w:t>
            </w:r>
          </w:p>
        </w:tc>
        <w:tc>
          <w:tcPr>
            <w:tcW w:w="1701" w:type="dxa"/>
            <w:tcBorders>
              <w:top w:val="single" w:sz="4" w:space="0" w:color="auto"/>
              <w:left w:val="single" w:sz="4" w:space="0" w:color="auto"/>
              <w:bottom w:val="single" w:sz="4" w:space="0" w:color="auto"/>
              <w:right w:val="single" w:sz="4" w:space="0" w:color="000000"/>
            </w:tcBorders>
          </w:tcPr>
          <w:p w:rsidR="00B63A53" w:rsidRPr="008334B7" w:rsidRDefault="00B63A53" w:rsidP="006040C6">
            <w:pPr>
              <w:autoSpaceDE w:val="0"/>
              <w:autoSpaceDN w:val="0"/>
              <w:adjustRightInd w:val="0"/>
              <w:spacing w:after="0" w:line="240" w:lineRule="auto"/>
              <w:rPr>
                <w:rFonts w:ascii="Times New Roman" w:hAnsi="Times New Roman" w:cs="Times New Roman"/>
                <w:szCs w:val="24"/>
                <w:lang w:val="lt-LT"/>
              </w:rPr>
            </w:pPr>
            <w:r>
              <w:rPr>
                <w:rFonts w:ascii="Times New Roman" w:hAnsi="Times New Roman" w:cs="Times New Roman"/>
                <w:szCs w:val="24"/>
                <w:lang w:val="lt-LT"/>
              </w:rPr>
              <w:t>Konsultavimas</w:t>
            </w:r>
          </w:p>
          <w:p w:rsidR="00B63A53" w:rsidRPr="008334B7" w:rsidRDefault="00B63A53" w:rsidP="006040C6">
            <w:pPr>
              <w:rPr>
                <w:rFonts w:ascii="Times New Roman" w:hAnsi="Times New Roman" w:cs="Times New Roman"/>
                <w:szCs w:val="24"/>
                <w:lang w:val="lt-LT"/>
              </w:rPr>
            </w:pPr>
          </w:p>
        </w:tc>
        <w:tc>
          <w:tcPr>
            <w:tcW w:w="1559" w:type="dxa"/>
            <w:tcBorders>
              <w:top w:val="single" w:sz="4" w:space="0" w:color="auto"/>
              <w:left w:val="single" w:sz="4" w:space="0" w:color="000000"/>
              <w:bottom w:val="single" w:sz="4" w:space="0" w:color="auto"/>
              <w:right w:val="single" w:sz="4" w:space="0" w:color="000000"/>
            </w:tcBorders>
          </w:tcPr>
          <w:p w:rsidR="00B63A53" w:rsidRDefault="00B63A53" w:rsidP="008A77EA">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Pedagogai,</w:t>
            </w:r>
          </w:p>
          <w:p w:rsidR="00B63A53" w:rsidRPr="008334B7" w:rsidRDefault="00B63A53" w:rsidP="008A77EA">
            <w:pPr>
              <w:spacing w:after="0" w:line="240" w:lineRule="auto"/>
              <w:jc w:val="center"/>
              <w:rPr>
                <w:rFonts w:ascii="Times New Roman" w:hAnsi="Times New Roman" w:cs="Times New Roman"/>
                <w:szCs w:val="24"/>
                <w:lang w:val="lt-LT"/>
              </w:rPr>
            </w:pPr>
            <w:r>
              <w:rPr>
                <w:rFonts w:ascii="Times New Roman" w:hAnsi="Times New Roman" w:cs="Times New Roman"/>
                <w:szCs w:val="24"/>
                <w:lang w:val="lt-LT"/>
              </w:rPr>
              <w:t>tevai</w:t>
            </w:r>
          </w:p>
        </w:tc>
        <w:tc>
          <w:tcPr>
            <w:tcW w:w="661" w:type="dxa"/>
            <w:gridSpan w:val="2"/>
            <w:tcBorders>
              <w:top w:val="single" w:sz="4" w:space="0" w:color="auto"/>
              <w:left w:val="single" w:sz="4" w:space="0" w:color="000000"/>
              <w:bottom w:val="single" w:sz="4" w:space="0" w:color="auto"/>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993" w:type="dxa"/>
            <w:tcBorders>
              <w:top w:val="single" w:sz="4" w:space="0" w:color="auto"/>
              <w:left w:val="single" w:sz="4" w:space="0" w:color="000000"/>
              <w:bottom w:val="single" w:sz="4" w:space="0" w:color="auto"/>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2315" w:type="dxa"/>
            <w:tcBorders>
              <w:top w:val="single" w:sz="4" w:space="0" w:color="auto"/>
              <w:left w:val="single" w:sz="4" w:space="0" w:color="000000"/>
              <w:bottom w:val="single" w:sz="4" w:space="0" w:color="auto"/>
              <w:right w:val="single" w:sz="4" w:space="0" w:color="000000"/>
            </w:tcBorders>
          </w:tcPr>
          <w:p w:rsidR="00B63A53" w:rsidRPr="005E1D61" w:rsidRDefault="00B63A53" w:rsidP="006040C6">
            <w:pPr>
              <w:rPr>
                <w:rFonts w:ascii="Times New Roman" w:hAnsi="Times New Roman" w:cs="Times New Roman"/>
                <w:szCs w:val="24"/>
                <w:lang w:val="lt-LT"/>
              </w:rPr>
            </w:pPr>
            <w:r w:rsidRPr="005E1D61">
              <w:rPr>
                <w:rFonts w:ascii="Times New Roman" w:hAnsi="Times New Roman" w:cs="Times New Roman"/>
                <w:szCs w:val="24"/>
                <w:lang w:val="lt-LT"/>
              </w:rPr>
              <w:t>Naujai pradėjusių lankyti vaikų tėvams ir pagal poreikį</w:t>
            </w:r>
            <w:r>
              <w:rPr>
                <w:rFonts w:ascii="Times New Roman" w:hAnsi="Times New Roman" w:cs="Times New Roman"/>
                <w:szCs w:val="24"/>
                <w:lang w:val="lt-LT"/>
              </w:rPr>
              <w:t xml:space="preserve"> visus metus.</w:t>
            </w:r>
          </w:p>
        </w:tc>
        <w:tc>
          <w:tcPr>
            <w:tcW w:w="1985" w:type="dxa"/>
            <w:tcBorders>
              <w:top w:val="single" w:sz="4" w:space="0" w:color="auto"/>
              <w:left w:val="single" w:sz="4" w:space="0" w:color="000000"/>
              <w:bottom w:val="single" w:sz="4" w:space="0" w:color="auto"/>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c>
          <w:tcPr>
            <w:tcW w:w="1134" w:type="dxa"/>
            <w:tcBorders>
              <w:top w:val="single" w:sz="4" w:space="0" w:color="auto"/>
              <w:left w:val="single" w:sz="4" w:space="0" w:color="000000"/>
              <w:bottom w:val="single" w:sz="4" w:space="0" w:color="auto"/>
              <w:right w:val="single" w:sz="4" w:space="0" w:color="000000"/>
            </w:tcBorders>
          </w:tcPr>
          <w:p w:rsidR="00B63A53" w:rsidRPr="008334B7" w:rsidRDefault="00B63A53" w:rsidP="006040C6">
            <w:pPr>
              <w:spacing w:after="0" w:line="240" w:lineRule="auto"/>
              <w:jc w:val="center"/>
              <w:rPr>
                <w:rFonts w:ascii="Times New Roman" w:hAnsi="Times New Roman" w:cs="Times New Roman"/>
                <w:szCs w:val="24"/>
                <w:lang w:val="lt-LT"/>
              </w:rPr>
            </w:pPr>
          </w:p>
        </w:tc>
      </w:tr>
    </w:tbl>
    <w:p w:rsidR="00D10E50" w:rsidRPr="0005770F" w:rsidRDefault="00D10E50" w:rsidP="00B20297">
      <w:pPr>
        <w:spacing w:after="0" w:line="240" w:lineRule="auto"/>
        <w:rPr>
          <w:rFonts w:ascii="Times New Roman" w:hAnsi="Times New Roman" w:cs="Times New Roman"/>
          <w:b/>
          <w:bCs/>
          <w:szCs w:val="24"/>
          <w:lang w:val="pt-PT"/>
        </w:rPr>
      </w:pPr>
    </w:p>
    <w:p w:rsidR="00B20297" w:rsidRPr="0059714B" w:rsidRDefault="00B20297" w:rsidP="00B20297">
      <w:pPr>
        <w:spacing w:after="0" w:line="240" w:lineRule="auto"/>
        <w:rPr>
          <w:rFonts w:ascii="Times New Roman" w:hAnsi="Times New Roman" w:cs="Times New Roman"/>
          <w:szCs w:val="24"/>
          <w:lang w:val="lt-LT"/>
        </w:rPr>
      </w:pPr>
      <w:r w:rsidRPr="0059714B">
        <w:rPr>
          <w:rFonts w:ascii="Times New Roman" w:hAnsi="Times New Roman" w:cs="Times New Roman"/>
          <w:b/>
          <w:bCs/>
          <w:szCs w:val="24"/>
          <w:lang w:val="lt-LT"/>
        </w:rPr>
        <w:t>Sudarė:</w:t>
      </w:r>
      <w:r w:rsidRPr="0059714B">
        <w:rPr>
          <w:rFonts w:ascii="Times New Roman" w:hAnsi="Times New Roman" w:cs="Times New Roman"/>
          <w:szCs w:val="24"/>
          <w:lang w:val="lt-LT"/>
        </w:rPr>
        <w:t xml:space="preserve"> Visuomenės sveikatos specialistė </w:t>
      </w:r>
      <w:r w:rsidRPr="0059714B">
        <w:rPr>
          <w:rFonts w:ascii="Times New Roman" w:hAnsi="Times New Roman" w:cs="Times New Roman"/>
          <w:szCs w:val="24"/>
          <w:lang w:val="lt-LT"/>
        </w:rPr>
        <w:tab/>
      </w:r>
      <w:r w:rsidR="00F20B78">
        <w:rPr>
          <w:rFonts w:ascii="Times New Roman" w:hAnsi="Times New Roman" w:cs="Times New Roman"/>
          <w:szCs w:val="24"/>
          <w:lang w:val="lt-LT"/>
        </w:rPr>
        <w:tab/>
      </w:r>
      <w:r w:rsidRPr="0059714B">
        <w:rPr>
          <w:rFonts w:ascii="Times New Roman" w:hAnsi="Times New Roman" w:cs="Times New Roman"/>
          <w:szCs w:val="24"/>
          <w:lang w:val="lt-LT"/>
        </w:rPr>
        <w:tab/>
      </w:r>
      <w:r w:rsidRPr="0059714B">
        <w:rPr>
          <w:rFonts w:ascii="Times New Roman" w:hAnsi="Times New Roman" w:cs="Times New Roman"/>
          <w:szCs w:val="24"/>
          <w:lang w:val="lt-LT"/>
        </w:rPr>
        <w:tab/>
      </w:r>
      <w:r w:rsidR="00385918">
        <w:rPr>
          <w:rFonts w:ascii="Times New Roman" w:hAnsi="Times New Roman" w:cs="Times New Roman"/>
          <w:szCs w:val="24"/>
          <w:lang w:val="lt-LT"/>
        </w:rPr>
        <w:t xml:space="preserve">                                                                          </w:t>
      </w:r>
      <w:r w:rsidR="00D10E50">
        <w:rPr>
          <w:rFonts w:ascii="Times New Roman" w:hAnsi="Times New Roman" w:cs="Times New Roman"/>
          <w:szCs w:val="24"/>
          <w:lang w:val="lt-LT"/>
        </w:rPr>
        <w:t>Galina Klementjeva</w:t>
      </w:r>
      <w:r w:rsidRPr="0059714B">
        <w:rPr>
          <w:rFonts w:ascii="Times New Roman" w:hAnsi="Times New Roman" w:cs="Times New Roman"/>
          <w:szCs w:val="24"/>
          <w:lang w:val="lt-LT"/>
        </w:rPr>
        <w:tab/>
      </w:r>
      <w:r w:rsidRPr="0059714B">
        <w:rPr>
          <w:rFonts w:ascii="Times New Roman" w:hAnsi="Times New Roman" w:cs="Times New Roman"/>
          <w:szCs w:val="24"/>
          <w:lang w:val="lt-LT"/>
        </w:rPr>
        <w:tab/>
      </w:r>
      <w:r w:rsidRPr="0059714B">
        <w:rPr>
          <w:rFonts w:ascii="Times New Roman" w:hAnsi="Times New Roman" w:cs="Times New Roman"/>
          <w:szCs w:val="24"/>
          <w:lang w:val="lt-LT"/>
        </w:rPr>
        <w:tab/>
      </w:r>
    </w:p>
    <w:p w:rsidR="00B20297" w:rsidRPr="0059714B" w:rsidRDefault="00B20297" w:rsidP="00B20297">
      <w:pPr>
        <w:spacing w:after="0" w:line="240" w:lineRule="auto"/>
        <w:rPr>
          <w:rFonts w:ascii="Times New Roman" w:hAnsi="Times New Roman" w:cs="Times New Roman"/>
          <w:b/>
          <w:szCs w:val="24"/>
          <w:lang w:val="lt-LT"/>
        </w:rPr>
      </w:pPr>
    </w:p>
    <w:p w:rsidR="00FF719C" w:rsidRPr="0059714B" w:rsidRDefault="00B20297" w:rsidP="006061EF">
      <w:pPr>
        <w:spacing w:after="0" w:line="240" w:lineRule="auto"/>
        <w:rPr>
          <w:rFonts w:ascii="Times New Roman" w:hAnsi="Times New Roman" w:cs="Times New Roman"/>
          <w:szCs w:val="24"/>
          <w:lang w:val="lt-LT"/>
        </w:rPr>
      </w:pPr>
      <w:r w:rsidRPr="0059714B">
        <w:rPr>
          <w:rFonts w:ascii="Times New Roman" w:hAnsi="Times New Roman" w:cs="Times New Roman"/>
          <w:b/>
          <w:szCs w:val="24"/>
          <w:lang w:val="lt-LT"/>
        </w:rPr>
        <w:t>Suderinta</w:t>
      </w:r>
      <w:r w:rsidRPr="0059714B">
        <w:rPr>
          <w:rFonts w:ascii="Times New Roman" w:hAnsi="Times New Roman" w:cs="Times New Roman"/>
          <w:szCs w:val="24"/>
          <w:lang w:val="lt-LT"/>
        </w:rPr>
        <w:t xml:space="preserve">: </w:t>
      </w:r>
      <w:r w:rsidR="008E2E4E">
        <w:rPr>
          <w:rFonts w:ascii="Times New Roman" w:hAnsi="Times New Roman" w:cs="Times New Roman"/>
          <w:szCs w:val="24"/>
          <w:lang w:val="lt-LT"/>
        </w:rPr>
        <w:t>Ikimokyklinės ugdymo įstaigo</w:t>
      </w:r>
      <w:r w:rsidRPr="0059714B">
        <w:rPr>
          <w:rFonts w:ascii="Times New Roman" w:hAnsi="Times New Roman" w:cs="Times New Roman"/>
          <w:szCs w:val="24"/>
          <w:lang w:val="lt-LT"/>
        </w:rPr>
        <w:t xml:space="preserve">s direktorius </w:t>
      </w:r>
      <w:r w:rsidRPr="0059714B">
        <w:rPr>
          <w:rFonts w:ascii="Times New Roman" w:hAnsi="Times New Roman" w:cs="Times New Roman"/>
          <w:szCs w:val="24"/>
          <w:lang w:val="lt-LT"/>
        </w:rPr>
        <w:tab/>
      </w:r>
      <w:r w:rsidRPr="0059714B">
        <w:rPr>
          <w:rFonts w:ascii="Times New Roman" w:hAnsi="Times New Roman" w:cs="Times New Roman"/>
          <w:szCs w:val="24"/>
          <w:lang w:val="lt-LT"/>
        </w:rPr>
        <w:tab/>
      </w:r>
      <w:r w:rsidRPr="0059714B">
        <w:rPr>
          <w:rFonts w:ascii="Times New Roman" w:hAnsi="Times New Roman" w:cs="Times New Roman"/>
          <w:szCs w:val="24"/>
          <w:lang w:val="lt-LT"/>
        </w:rPr>
        <w:tab/>
      </w:r>
      <w:r w:rsidRPr="0059714B">
        <w:rPr>
          <w:rFonts w:ascii="Times New Roman" w:hAnsi="Times New Roman" w:cs="Times New Roman"/>
          <w:szCs w:val="24"/>
          <w:lang w:val="lt-LT"/>
        </w:rPr>
        <w:tab/>
      </w:r>
      <w:r w:rsidRPr="0059714B">
        <w:rPr>
          <w:rFonts w:ascii="Times New Roman" w:hAnsi="Times New Roman" w:cs="Times New Roman"/>
          <w:szCs w:val="24"/>
          <w:lang w:val="lt-LT"/>
        </w:rPr>
        <w:tab/>
      </w:r>
      <w:r w:rsidRPr="0059714B">
        <w:rPr>
          <w:rFonts w:ascii="Times New Roman" w:hAnsi="Times New Roman" w:cs="Times New Roman"/>
          <w:szCs w:val="24"/>
          <w:lang w:val="lt-LT"/>
        </w:rPr>
        <w:tab/>
      </w:r>
      <w:r w:rsidR="00D10E50">
        <w:rPr>
          <w:rFonts w:ascii="Times New Roman" w:hAnsi="Times New Roman" w:cs="Times New Roman"/>
          <w:szCs w:val="24"/>
          <w:lang w:val="lt-LT"/>
        </w:rPr>
        <w:t xml:space="preserve">    Angelė Aniulė</w:t>
      </w:r>
      <w:r w:rsidRPr="0059714B">
        <w:rPr>
          <w:rFonts w:ascii="Times New Roman" w:hAnsi="Times New Roman" w:cs="Times New Roman"/>
          <w:szCs w:val="24"/>
          <w:lang w:val="lt-LT"/>
        </w:rPr>
        <w:tab/>
      </w:r>
    </w:p>
    <w:sectPr w:rsidR="00FF719C" w:rsidRPr="0059714B" w:rsidSect="00CD04AF">
      <w:pgSz w:w="15840" w:h="12240"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19E3"/>
    <w:multiLevelType w:val="hybridMultilevel"/>
    <w:tmpl w:val="0CAA41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5E823FC"/>
    <w:multiLevelType w:val="hybridMultilevel"/>
    <w:tmpl w:val="7096AE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ADE5CDE"/>
    <w:multiLevelType w:val="hybridMultilevel"/>
    <w:tmpl w:val="3C723B5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1F5B1CC2"/>
    <w:multiLevelType w:val="hybridMultilevel"/>
    <w:tmpl w:val="A948BE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368034A"/>
    <w:multiLevelType w:val="hybridMultilevel"/>
    <w:tmpl w:val="8D022F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50227E24"/>
    <w:multiLevelType w:val="hybridMultilevel"/>
    <w:tmpl w:val="13A032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758235F"/>
    <w:multiLevelType w:val="multilevel"/>
    <w:tmpl w:val="720A7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CAA1EC2"/>
    <w:multiLevelType w:val="hybridMultilevel"/>
    <w:tmpl w:val="FA3092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0AE4DF0"/>
    <w:multiLevelType w:val="hybridMultilevel"/>
    <w:tmpl w:val="BD52AB46"/>
    <w:lvl w:ilvl="0" w:tplc="3DA2E4AE">
      <w:start w:val="1"/>
      <w:numFmt w:val="decimal"/>
      <w:lvlText w:val="%1."/>
      <w:lvlJc w:val="left"/>
      <w:pPr>
        <w:ind w:left="644"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65011B5B"/>
    <w:multiLevelType w:val="hybridMultilevel"/>
    <w:tmpl w:val="CDC0BD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6B7358D6"/>
    <w:multiLevelType w:val="hybridMultilevel"/>
    <w:tmpl w:val="CC7089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0"/>
  </w:num>
  <w:num w:numId="5">
    <w:abstractNumId w:val="7"/>
  </w:num>
  <w:num w:numId="6">
    <w:abstractNumId w:val="0"/>
  </w:num>
  <w:num w:numId="7">
    <w:abstractNumId w:val="9"/>
  </w:num>
  <w:num w:numId="8">
    <w:abstractNumId w:val="4"/>
  </w:num>
  <w:num w:numId="9">
    <w:abstractNumId w:val="8"/>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B20297"/>
    <w:rsid w:val="000009CD"/>
    <w:rsid w:val="000022CB"/>
    <w:rsid w:val="00014F26"/>
    <w:rsid w:val="000212EA"/>
    <w:rsid w:val="00021F9B"/>
    <w:rsid w:val="0004152D"/>
    <w:rsid w:val="0005770F"/>
    <w:rsid w:val="000633A4"/>
    <w:rsid w:val="000668DC"/>
    <w:rsid w:val="000672F8"/>
    <w:rsid w:val="00071528"/>
    <w:rsid w:val="000B087F"/>
    <w:rsid w:val="000B4F82"/>
    <w:rsid w:val="000C7668"/>
    <w:rsid w:val="000D4BA1"/>
    <w:rsid w:val="000F3BF5"/>
    <w:rsid w:val="00122B60"/>
    <w:rsid w:val="0012595C"/>
    <w:rsid w:val="00131548"/>
    <w:rsid w:val="0013341E"/>
    <w:rsid w:val="001417B0"/>
    <w:rsid w:val="00144F0C"/>
    <w:rsid w:val="00156F4C"/>
    <w:rsid w:val="001654AE"/>
    <w:rsid w:val="00165840"/>
    <w:rsid w:val="001719EB"/>
    <w:rsid w:val="001B013A"/>
    <w:rsid w:val="001B6961"/>
    <w:rsid w:val="001C3903"/>
    <w:rsid w:val="001C78F5"/>
    <w:rsid w:val="002063B7"/>
    <w:rsid w:val="00206D60"/>
    <w:rsid w:val="00224077"/>
    <w:rsid w:val="00232845"/>
    <w:rsid w:val="00255ECF"/>
    <w:rsid w:val="002671C6"/>
    <w:rsid w:val="00271665"/>
    <w:rsid w:val="0028744B"/>
    <w:rsid w:val="00291F94"/>
    <w:rsid w:val="00292A2B"/>
    <w:rsid w:val="002A0BB9"/>
    <w:rsid w:val="002B162E"/>
    <w:rsid w:val="002B68BC"/>
    <w:rsid w:val="002B7787"/>
    <w:rsid w:val="002C5E05"/>
    <w:rsid w:val="002E03CC"/>
    <w:rsid w:val="002E2163"/>
    <w:rsid w:val="002E4FD9"/>
    <w:rsid w:val="003141F4"/>
    <w:rsid w:val="00323666"/>
    <w:rsid w:val="00330476"/>
    <w:rsid w:val="00346F2D"/>
    <w:rsid w:val="00356DAD"/>
    <w:rsid w:val="00375764"/>
    <w:rsid w:val="00381466"/>
    <w:rsid w:val="00385918"/>
    <w:rsid w:val="003A2214"/>
    <w:rsid w:val="003B3CE9"/>
    <w:rsid w:val="003C1E7F"/>
    <w:rsid w:val="003C4373"/>
    <w:rsid w:val="003E315B"/>
    <w:rsid w:val="0040095D"/>
    <w:rsid w:val="0040754E"/>
    <w:rsid w:val="00411BE8"/>
    <w:rsid w:val="00474C95"/>
    <w:rsid w:val="0049050B"/>
    <w:rsid w:val="00490746"/>
    <w:rsid w:val="004A4F0E"/>
    <w:rsid w:val="004A5845"/>
    <w:rsid w:val="004A6D75"/>
    <w:rsid w:val="004B11B1"/>
    <w:rsid w:val="004E14AF"/>
    <w:rsid w:val="004E6BCF"/>
    <w:rsid w:val="004E6EA3"/>
    <w:rsid w:val="0050031C"/>
    <w:rsid w:val="00513A93"/>
    <w:rsid w:val="00521FBF"/>
    <w:rsid w:val="00535835"/>
    <w:rsid w:val="005402F1"/>
    <w:rsid w:val="00540AC1"/>
    <w:rsid w:val="005436D5"/>
    <w:rsid w:val="0055395C"/>
    <w:rsid w:val="00573B9B"/>
    <w:rsid w:val="005864FD"/>
    <w:rsid w:val="005914EB"/>
    <w:rsid w:val="00594A13"/>
    <w:rsid w:val="0059714B"/>
    <w:rsid w:val="005A74DB"/>
    <w:rsid w:val="005B7C7F"/>
    <w:rsid w:val="005C5990"/>
    <w:rsid w:val="005F7209"/>
    <w:rsid w:val="006040C6"/>
    <w:rsid w:val="006061EF"/>
    <w:rsid w:val="00612FC7"/>
    <w:rsid w:val="0061611F"/>
    <w:rsid w:val="00643859"/>
    <w:rsid w:val="00651983"/>
    <w:rsid w:val="00655D28"/>
    <w:rsid w:val="00657DF9"/>
    <w:rsid w:val="00680A5E"/>
    <w:rsid w:val="00681A08"/>
    <w:rsid w:val="00683A2C"/>
    <w:rsid w:val="00692C86"/>
    <w:rsid w:val="006A09CA"/>
    <w:rsid w:val="006C6D08"/>
    <w:rsid w:val="006D4A14"/>
    <w:rsid w:val="006D5B1B"/>
    <w:rsid w:val="006D7805"/>
    <w:rsid w:val="006E1607"/>
    <w:rsid w:val="006F5FD8"/>
    <w:rsid w:val="00723C9F"/>
    <w:rsid w:val="00734159"/>
    <w:rsid w:val="00734F9D"/>
    <w:rsid w:val="00737EEB"/>
    <w:rsid w:val="0074673B"/>
    <w:rsid w:val="00752979"/>
    <w:rsid w:val="0075372E"/>
    <w:rsid w:val="00754960"/>
    <w:rsid w:val="00755A65"/>
    <w:rsid w:val="007740D5"/>
    <w:rsid w:val="00774C4F"/>
    <w:rsid w:val="00796968"/>
    <w:rsid w:val="007A1D96"/>
    <w:rsid w:val="007A4B59"/>
    <w:rsid w:val="007C1F76"/>
    <w:rsid w:val="007C7410"/>
    <w:rsid w:val="007D0826"/>
    <w:rsid w:val="007D7D63"/>
    <w:rsid w:val="007E683F"/>
    <w:rsid w:val="007F365D"/>
    <w:rsid w:val="007F6F67"/>
    <w:rsid w:val="00811E7F"/>
    <w:rsid w:val="00830265"/>
    <w:rsid w:val="00860324"/>
    <w:rsid w:val="00875B2C"/>
    <w:rsid w:val="00883922"/>
    <w:rsid w:val="00885042"/>
    <w:rsid w:val="008870BD"/>
    <w:rsid w:val="008901CC"/>
    <w:rsid w:val="008A77EA"/>
    <w:rsid w:val="008B546A"/>
    <w:rsid w:val="008E2E4E"/>
    <w:rsid w:val="008F1B9A"/>
    <w:rsid w:val="008F3C2D"/>
    <w:rsid w:val="00901515"/>
    <w:rsid w:val="00930A4B"/>
    <w:rsid w:val="00931B49"/>
    <w:rsid w:val="00944FC5"/>
    <w:rsid w:val="009506B9"/>
    <w:rsid w:val="009824DE"/>
    <w:rsid w:val="00982946"/>
    <w:rsid w:val="0098375E"/>
    <w:rsid w:val="00986347"/>
    <w:rsid w:val="009A01BE"/>
    <w:rsid w:val="009B63EB"/>
    <w:rsid w:val="009B7B33"/>
    <w:rsid w:val="009C465A"/>
    <w:rsid w:val="009D4C63"/>
    <w:rsid w:val="009D587E"/>
    <w:rsid w:val="009E51C7"/>
    <w:rsid w:val="009F20AF"/>
    <w:rsid w:val="00A03EE9"/>
    <w:rsid w:val="00A05B15"/>
    <w:rsid w:val="00A127D3"/>
    <w:rsid w:val="00A25EF5"/>
    <w:rsid w:val="00A2602F"/>
    <w:rsid w:val="00A3297A"/>
    <w:rsid w:val="00A34F53"/>
    <w:rsid w:val="00A429EF"/>
    <w:rsid w:val="00A5278B"/>
    <w:rsid w:val="00A5613E"/>
    <w:rsid w:val="00A65005"/>
    <w:rsid w:val="00A672E6"/>
    <w:rsid w:val="00A73333"/>
    <w:rsid w:val="00A812C2"/>
    <w:rsid w:val="00A84599"/>
    <w:rsid w:val="00A92A7F"/>
    <w:rsid w:val="00A97822"/>
    <w:rsid w:val="00AB01C8"/>
    <w:rsid w:val="00AB70EA"/>
    <w:rsid w:val="00AC177F"/>
    <w:rsid w:val="00AC3014"/>
    <w:rsid w:val="00AC6791"/>
    <w:rsid w:val="00AC7EFE"/>
    <w:rsid w:val="00AD0758"/>
    <w:rsid w:val="00AD5193"/>
    <w:rsid w:val="00AE0D4B"/>
    <w:rsid w:val="00AE488E"/>
    <w:rsid w:val="00AE74D3"/>
    <w:rsid w:val="00AF1607"/>
    <w:rsid w:val="00B11DD9"/>
    <w:rsid w:val="00B175C4"/>
    <w:rsid w:val="00B20297"/>
    <w:rsid w:val="00B234E6"/>
    <w:rsid w:val="00B3397F"/>
    <w:rsid w:val="00B35DA7"/>
    <w:rsid w:val="00B426C7"/>
    <w:rsid w:val="00B4342A"/>
    <w:rsid w:val="00B53A15"/>
    <w:rsid w:val="00B560CE"/>
    <w:rsid w:val="00B57185"/>
    <w:rsid w:val="00B63A53"/>
    <w:rsid w:val="00B735E6"/>
    <w:rsid w:val="00B83AC9"/>
    <w:rsid w:val="00BA7A7E"/>
    <w:rsid w:val="00BC1B53"/>
    <w:rsid w:val="00BE34BE"/>
    <w:rsid w:val="00BE78F5"/>
    <w:rsid w:val="00C06804"/>
    <w:rsid w:val="00C06E11"/>
    <w:rsid w:val="00C10C6B"/>
    <w:rsid w:val="00C3023D"/>
    <w:rsid w:val="00C321F5"/>
    <w:rsid w:val="00C716AA"/>
    <w:rsid w:val="00C83F54"/>
    <w:rsid w:val="00C84B72"/>
    <w:rsid w:val="00C865D1"/>
    <w:rsid w:val="00CA2CC2"/>
    <w:rsid w:val="00CA3B37"/>
    <w:rsid w:val="00CA4DC0"/>
    <w:rsid w:val="00CC6055"/>
    <w:rsid w:val="00CD04AF"/>
    <w:rsid w:val="00CF08B1"/>
    <w:rsid w:val="00D10E50"/>
    <w:rsid w:val="00D16081"/>
    <w:rsid w:val="00D3552E"/>
    <w:rsid w:val="00D35741"/>
    <w:rsid w:val="00D41D66"/>
    <w:rsid w:val="00D517AE"/>
    <w:rsid w:val="00D77C53"/>
    <w:rsid w:val="00D93957"/>
    <w:rsid w:val="00DA3C34"/>
    <w:rsid w:val="00DA640B"/>
    <w:rsid w:val="00DA7AC7"/>
    <w:rsid w:val="00DC3BA1"/>
    <w:rsid w:val="00DD1CD7"/>
    <w:rsid w:val="00DD6463"/>
    <w:rsid w:val="00DE2DD7"/>
    <w:rsid w:val="00DE5C6B"/>
    <w:rsid w:val="00E121CE"/>
    <w:rsid w:val="00E16889"/>
    <w:rsid w:val="00E45DE6"/>
    <w:rsid w:val="00E66C52"/>
    <w:rsid w:val="00E72313"/>
    <w:rsid w:val="00E96B64"/>
    <w:rsid w:val="00EA10BA"/>
    <w:rsid w:val="00EA7710"/>
    <w:rsid w:val="00EB1CA6"/>
    <w:rsid w:val="00EC44E0"/>
    <w:rsid w:val="00EC5A13"/>
    <w:rsid w:val="00ED2D89"/>
    <w:rsid w:val="00ED54BC"/>
    <w:rsid w:val="00EE7B13"/>
    <w:rsid w:val="00F16403"/>
    <w:rsid w:val="00F20B78"/>
    <w:rsid w:val="00F228DB"/>
    <w:rsid w:val="00F30D2F"/>
    <w:rsid w:val="00F37BB5"/>
    <w:rsid w:val="00F37D8C"/>
    <w:rsid w:val="00F37EAD"/>
    <w:rsid w:val="00F60A54"/>
    <w:rsid w:val="00F72FE6"/>
    <w:rsid w:val="00F77D6A"/>
    <w:rsid w:val="00F85620"/>
    <w:rsid w:val="00F94E84"/>
    <w:rsid w:val="00FA31E4"/>
    <w:rsid w:val="00FA50DD"/>
    <w:rsid w:val="00FC08FF"/>
    <w:rsid w:val="00FD40C3"/>
    <w:rsid w:val="00FE09A9"/>
    <w:rsid w:val="00FE1780"/>
    <w:rsid w:val="00FE5A24"/>
    <w:rsid w:val="00FE662A"/>
    <w:rsid w:val="00FF380A"/>
    <w:rsid w:val="00FF3998"/>
    <w:rsid w:val="00FF719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297"/>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NormalWeb">
    <w:name w:val="WW-Normal (Web)"/>
    <w:basedOn w:val="Normal"/>
    <w:uiPriority w:val="99"/>
    <w:rsid w:val="00B20297"/>
    <w:pPr>
      <w:suppressAutoHyphens/>
      <w:spacing w:before="280" w:after="119"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B20297"/>
    <w:pPr>
      <w:ind w:left="720"/>
      <w:contextualSpacing/>
    </w:pPr>
  </w:style>
  <w:style w:type="paragraph" w:styleId="BalloonText">
    <w:name w:val="Balloon Text"/>
    <w:basedOn w:val="Normal"/>
    <w:link w:val="BalloonTextChar"/>
    <w:uiPriority w:val="99"/>
    <w:semiHidden/>
    <w:unhideWhenUsed/>
    <w:rsid w:val="00F94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E84"/>
    <w:rPr>
      <w:rFonts w:ascii="Tahoma" w:eastAsia="Calibri" w:hAnsi="Tahoma" w:cs="Tahoma"/>
      <w:sz w:val="16"/>
      <w:szCs w:val="16"/>
      <w:lang w:val="en-US"/>
    </w:rPr>
  </w:style>
  <w:style w:type="table" w:styleId="TableGrid">
    <w:name w:val="Table Grid"/>
    <w:basedOn w:val="TableNormal"/>
    <w:uiPriority w:val="59"/>
    <w:rsid w:val="004E6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style val="1"/>
  <c:chart>
    <c:autoTitleDeleted val="1"/>
    <c:plotArea>
      <c:layout/>
      <c:barChart>
        <c:barDir val="col"/>
        <c:grouping val="clustered"/>
        <c:ser>
          <c:idx val="0"/>
          <c:order val="0"/>
          <c:tx>
            <c:strRef>
              <c:f>Lapas1!$B$1</c:f>
              <c:strCache>
                <c:ptCount val="1"/>
                <c:pt idx="0">
                  <c:v>2016-2017 m.m.</c:v>
                </c:pt>
              </c:strCache>
            </c:strRef>
          </c:tx>
          <c:spPr>
            <a:solidFill>
              <a:schemeClr val="dk1">
                <a:tint val="88500"/>
              </a:schemeClr>
            </a:solidFill>
            <a:ln>
              <a:noFill/>
            </a:ln>
            <a:effectLst/>
          </c:spPr>
          <c:cat>
            <c:strRef>
              <c:f>Lapas1!$A$2:$A$5</c:f>
              <c:strCache>
                <c:ptCount val="4"/>
                <c:pt idx="0">
                  <c:v>Regėjimo sutrikimai</c:v>
                </c:pt>
                <c:pt idx="1">
                  <c:v>Psichinės sveikatos sutrikimai</c:v>
                </c:pt>
                <c:pt idx="2">
                  <c:v>Simptomai, pakitimai ir kiti nenormalūs radiniai</c:v>
                </c:pt>
                <c:pt idx="3">
                  <c:v>Įgimtos formavimosi ydos</c:v>
                </c:pt>
              </c:strCache>
            </c:strRef>
          </c:cat>
          <c:val>
            <c:numRef>
              <c:f>Lapas1!$B$2:$B$5</c:f>
              <c:numCache>
                <c:formatCode>0.00%</c:formatCode>
                <c:ptCount val="4"/>
                <c:pt idx="0">
                  <c:v>0.58100000000000018</c:v>
                </c:pt>
                <c:pt idx="1">
                  <c:v>0.21700000000000011</c:v>
                </c:pt>
                <c:pt idx="2">
                  <c:v>0.37400000000000022</c:v>
                </c:pt>
                <c:pt idx="3">
                  <c:v>0.1770000000000001</c:v>
                </c:pt>
              </c:numCache>
            </c:numRef>
          </c:val>
          <c:extLst xmlns:c16r2="http://schemas.microsoft.com/office/drawing/2015/06/chart">
            <c:ext xmlns:c16="http://schemas.microsoft.com/office/drawing/2014/chart" uri="{C3380CC4-5D6E-409C-BE32-E72D297353CC}">
              <c16:uniqueId val="{00000000-E150-4B0E-9FCD-314EF554A3ED}"/>
            </c:ext>
          </c:extLst>
        </c:ser>
        <c:ser>
          <c:idx val="1"/>
          <c:order val="1"/>
          <c:tx>
            <c:strRef>
              <c:f>Lapas1!$C$1</c:f>
              <c:strCache>
                <c:ptCount val="1"/>
                <c:pt idx="0">
                  <c:v>2017-2018 m.m.</c:v>
                </c:pt>
              </c:strCache>
            </c:strRef>
          </c:tx>
          <c:spPr>
            <a:solidFill>
              <a:schemeClr val="dk1">
                <a:tint val="55000"/>
              </a:schemeClr>
            </a:solidFill>
            <a:ln>
              <a:noFill/>
            </a:ln>
            <a:effectLst/>
          </c:spPr>
          <c:cat>
            <c:strRef>
              <c:f>Lapas1!$A$2:$A$5</c:f>
              <c:strCache>
                <c:ptCount val="4"/>
                <c:pt idx="0">
                  <c:v>Regėjimo sutrikimai</c:v>
                </c:pt>
                <c:pt idx="1">
                  <c:v>Psichinės sveikatos sutrikimai</c:v>
                </c:pt>
                <c:pt idx="2">
                  <c:v>Simptomai, pakitimai ir kiti nenormalūs radiniai</c:v>
                </c:pt>
                <c:pt idx="3">
                  <c:v>Įgimtos formavimosi ydos</c:v>
                </c:pt>
              </c:strCache>
            </c:strRef>
          </c:cat>
          <c:val>
            <c:numRef>
              <c:f>Lapas1!$C$2:$C$5</c:f>
              <c:numCache>
                <c:formatCode>0.00%</c:formatCode>
                <c:ptCount val="4"/>
                <c:pt idx="0">
                  <c:v>0.54100000000000004</c:v>
                </c:pt>
                <c:pt idx="1">
                  <c:v>0.10500000000000002</c:v>
                </c:pt>
                <c:pt idx="2">
                  <c:v>0.3430000000000003</c:v>
                </c:pt>
                <c:pt idx="3">
                  <c:v>0.16600000000000006</c:v>
                </c:pt>
              </c:numCache>
            </c:numRef>
          </c:val>
          <c:extLst xmlns:c16r2="http://schemas.microsoft.com/office/drawing/2015/06/chart">
            <c:ext xmlns:c16="http://schemas.microsoft.com/office/drawing/2014/chart" uri="{C3380CC4-5D6E-409C-BE32-E72D297353CC}">
              <c16:uniqueId val="{00000001-E150-4B0E-9FCD-314EF554A3ED}"/>
            </c:ext>
          </c:extLst>
        </c:ser>
        <c:ser>
          <c:idx val="2"/>
          <c:order val="2"/>
          <c:tx>
            <c:strRef>
              <c:f>Lapas1!$D$1</c:f>
              <c:strCache>
                <c:ptCount val="1"/>
                <c:pt idx="0">
                  <c:v>2018-2019 m.m.</c:v>
                </c:pt>
              </c:strCache>
            </c:strRef>
          </c:tx>
          <c:spPr>
            <a:solidFill>
              <a:schemeClr val="dk1">
                <a:tint val="75000"/>
              </a:schemeClr>
            </a:solidFill>
            <a:ln>
              <a:noFill/>
            </a:ln>
            <a:effectLst/>
          </c:spPr>
          <c:cat>
            <c:strRef>
              <c:f>Lapas1!$A$2:$A$5</c:f>
              <c:strCache>
                <c:ptCount val="4"/>
                <c:pt idx="0">
                  <c:v>Regėjimo sutrikimai</c:v>
                </c:pt>
                <c:pt idx="1">
                  <c:v>Psichinės sveikatos sutrikimai</c:v>
                </c:pt>
                <c:pt idx="2">
                  <c:v>Simptomai, pakitimai ir kiti nenormalūs radiniai</c:v>
                </c:pt>
                <c:pt idx="3">
                  <c:v>Įgimtos formavimosi ydos</c:v>
                </c:pt>
              </c:strCache>
            </c:strRef>
          </c:cat>
          <c:val>
            <c:numRef>
              <c:f>Lapas1!$D$2:$D$5</c:f>
              <c:numCache>
                <c:formatCode>0.00%</c:formatCode>
                <c:ptCount val="4"/>
                <c:pt idx="0" formatCode="0%">
                  <c:v>0.53</c:v>
                </c:pt>
                <c:pt idx="1">
                  <c:v>0.15800000000000011</c:v>
                </c:pt>
                <c:pt idx="2">
                  <c:v>0.3550000000000002</c:v>
                </c:pt>
                <c:pt idx="3">
                  <c:v>0.24600000000000011</c:v>
                </c:pt>
              </c:numCache>
            </c:numRef>
          </c:val>
          <c:extLst xmlns:c16r2="http://schemas.microsoft.com/office/drawing/2015/06/chart">
            <c:ext xmlns:c16="http://schemas.microsoft.com/office/drawing/2014/chart" uri="{C3380CC4-5D6E-409C-BE32-E72D297353CC}">
              <c16:uniqueId val="{00000002-E150-4B0E-9FCD-314EF554A3ED}"/>
            </c:ext>
          </c:extLst>
        </c:ser>
        <c:ser>
          <c:idx val="3"/>
          <c:order val="3"/>
          <c:tx>
            <c:strRef>
              <c:f>Lapas1!$E$1</c:f>
              <c:strCache>
                <c:ptCount val="1"/>
                <c:pt idx="0">
                  <c:v>2019-2020 m.m.</c:v>
                </c:pt>
              </c:strCache>
            </c:strRef>
          </c:tx>
          <c:spPr>
            <a:solidFill>
              <a:schemeClr val="dk1">
                <a:tint val="98500"/>
              </a:schemeClr>
            </a:solidFill>
            <a:ln>
              <a:noFill/>
            </a:ln>
            <a:effectLst/>
          </c:spPr>
          <c:cat>
            <c:strRef>
              <c:f>Lapas1!$A$2:$A$5</c:f>
              <c:strCache>
                <c:ptCount val="4"/>
                <c:pt idx="0">
                  <c:v>Regėjimo sutrikimai</c:v>
                </c:pt>
                <c:pt idx="1">
                  <c:v>Psichinės sveikatos sutrikimai</c:v>
                </c:pt>
                <c:pt idx="2">
                  <c:v>Simptomai, pakitimai ir kiti nenormalūs radiniai</c:v>
                </c:pt>
                <c:pt idx="3">
                  <c:v>Įgimtos formavimosi ydos</c:v>
                </c:pt>
              </c:strCache>
            </c:strRef>
          </c:cat>
          <c:val>
            <c:numRef>
              <c:f>Lapas1!$E$2:$E$5</c:f>
              <c:numCache>
                <c:formatCode>0%</c:formatCode>
                <c:ptCount val="4"/>
                <c:pt idx="0" formatCode="0.00%">
                  <c:v>0.54100000000000004</c:v>
                </c:pt>
                <c:pt idx="1">
                  <c:v>0.12000000000000002</c:v>
                </c:pt>
                <c:pt idx="2" formatCode="0.00%">
                  <c:v>0.31700000000000023</c:v>
                </c:pt>
                <c:pt idx="3" formatCode="0.00%">
                  <c:v>0.21300000000000011</c:v>
                </c:pt>
              </c:numCache>
            </c:numRef>
          </c:val>
          <c:extLst xmlns:c16r2="http://schemas.microsoft.com/office/drawing/2015/06/chart">
            <c:ext xmlns:c16="http://schemas.microsoft.com/office/drawing/2014/chart" uri="{C3380CC4-5D6E-409C-BE32-E72D297353CC}">
              <c16:uniqueId val="{00000004-E150-4B0E-9FCD-314EF554A3ED}"/>
            </c:ext>
          </c:extLst>
        </c:ser>
        <c:axId val="79146368"/>
        <c:axId val="79152256"/>
      </c:barChart>
      <c:catAx>
        <c:axId val="79146368"/>
        <c:scaling>
          <c:orientation val="minMax"/>
        </c:scaling>
        <c:axPos val="b"/>
        <c:numFmt formatCode="General" sourceLinked="0"/>
        <c:maj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800" b="0" i="0" u="none" strike="noStrike" kern="1200" baseline="0">
                <a:solidFill>
                  <a:schemeClr val="tx1"/>
                </a:solidFill>
                <a:latin typeface="+mn-lt"/>
                <a:ea typeface="+mn-ea"/>
                <a:cs typeface="+mn-cs"/>
              </a:defRPr>
            </a:pPr>
            <a:endParaRPr lang="lt-LT"/>
          </a:p>
        </c:txPr>
        <c:crossAx val="79152256"/>
        <c:crosses val="autoZero"/>
        <c:auto val="1"/>
        <c:lblAlgn val="ctr"/>
        <c:lblOffset val="100"/>
      </c:catAx>
      <c:valAx>
        <c:axId val="79152256"/>
        <c:scaling>
          <c:orientation val="minMax"/>
        </c:scaling>
        <c:axPos val="l"/>
        <c:majorGridlines>
          <c:spPr>
            <a:ln w="9525" cap="flat" cmpd="sng" algn="ctr">
              <a:noFill/>
              <a:prstDash val="solid"/>
              <a:round/>
            </a:ln>
            <a:effectLst/>
          </c:spPr>
        </c:majorGridlines>
        <c:numFmt formatCode="0.00%" sourceLinked="1"/>
        <c:maj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150" b="0" i="0" u="none" strike="noStrike" kern="1200" baseline="0">
                <a:solidFill>
                  <a:schemeClr val="tx1"/>
                </a:solidFill>
                <a:latin typeface="Times New Roman" pitchFamily="18" charset="0"/>
                <a:ea typeface="+mn-ea"/>
                <a:cs typeface="Times New Roman" pitchFamily="18" charset="0"/>
              </a:defRPr>
            </a:pPr>
            <a:endParaRPr lang="lt-LT"/>
          </a:p>
        </c:txPr>
        <c:crossAx val="79146368"/>
        <c:crosses val="autoZero"/>
        <c:crossBetween val="between"/>
      </c:valAx>
      <c:dTable>
        <c:showHorzBorder val="1"/>
        <c:showVertBorder val="1"/>
        <c:showOutline val="1"/>
        <c:showKeys val="1"/>
        <c:spPr>
          <a:noFill/>
          <a:ln w="9525" cap="flat" cmpd="sng" algn="ctr">
            <a:solidFill>
              <a:schemeClr val="tx1">
                <a:tint val="75000"/>
                <a:shade val="95000"/>
                <a:satMod val="105000"/>
              </a:schemeClr>
            </a:solidFill>
            <a:prstDash val="solid"/>
            <a:round/>
          </a:ln>
          <a:effectLst/>
        </c:spPr>
        <c:txPr>
          <a:bodyPr rot="0" spcFirstLastPara="1" vertOverflow="ellipsis" vert="horz" wrap="square" anchor="ctr" anchorCtr="1"/>
          <a:lstStyle/>
          <a:p>
            <a:pPr rtl="0">
              <a:defRPr sz="1200" b="0" i="0" u="none" strike="noStrike" kern="1200" baseline="0">
                <a:solidFill>
                  <a:schemeClr val="tx1"/>
                </a:solidFill>
                <a:latin typeface="Times New Roman" pitchFamily="18" charset="0"/>
                <a:ea typeface="+mn-ea"/>
                <a:cs typeface="Times New Roman" pitchFamily="18" charset="0"/>
              </a:defRPr>
            </a:pPr>
            <a:endParaRPr lang="lt-LT"/>
          </a:p>
        </c:txPr>
      </c:dTable>
      <c:spPr>
        <a:solidFill>
          <a:schemeClr val="bg1"/>
        </a:solidFill>
        <a:ln>
          <a:noFill/>
        </a:ln>
        <a:effectLst/>
      </c:spPr>
    </c:plotArea>
    <c:plotVisOnly val="1"/>
    <c:dispBlanksAs val="gap"/>
  </c:chart>
  <c:spPr>
    <a:solidFill>
      <a:schemeClr val="bg1"/>
    </a:solidFill>
    <a:ln w="9525" cap="flat" cmpd="sng" algn="ctr">
      <a:solidFill>
        <a:schemeClr val="tx1">
          <a:tint val="75000"/>
          <a:shade val="95000"/>
          <a:satMod val="105000"/>
        </a:schemeClr>
      </a:solidFill>
      <a:prstDash val="solid"/>
      <a:round/>
    </a:ln>
    <a:effectLst/>
  </c:spPr>
  <c:txPr>
    <a:bodyPr/>
    <a:lstStyle/>
    <a:p>
      <a:pPr>
        <a:defRPr sz="1800"/>
      </a:pPr>
      <a:endParaRPr lang="lt-LT"/>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EFE84-6B79-4B7A-9D8C-427B7421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Pages>
  <Words>8326</Words>
  <Characters>4746</Characters>
  <Application>Microsoft Office Word</Application>
  <DocSecurity>0</DocSecurity>
  <Lines>39</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13046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EGLUTE</cp:lastModifiedBy>
  <cp:revision>69</cp:revision>
  <cp:lastPrinted>2017-12-04T06:43:00Z</cp:lastPrinted>
  <dcterms:created xsi:type="dcterms:W3CDTF">2018-12-12T08:00:00Z</dcterms:created>
  <dcterms:modified xsi:type="dcterms:W3CDTF">2021-03-02T06:34:00Z</dcterms:modified>
</cp:coreProperties>
</file>