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88" w:rsidRPr="001C1BF7" w:rsidRDefault="00C12B88" w:rsidP="00C12B88">
      <w:pPr>
        <w:spacing w:after="0"/>
        <w:rPr>
          <w:rFonts w:cs="Times New Roman"/>
          <w:szCs w:val="24"/>
        </w:rPr>
      </w:pPr>
      <w:r>
        <w:tab/>
      </w:r>
      <w:r>
        <w:tab/>
      </w:r>
      <w:r>
        <w:tab/>
      </w:r>
      <w:r>
        <w:tab/>
      </w:r>
      <w:r w:rsidRPr="001C1BF7">
        <w:rPr>
          <w:rFonts w:cs="Times New Roman"/>
          <w:szCs w:val="24"/>
        </w:rPr>
        <w:t xml:space="preserve">PATVIRTINTA </w:t>
      </w:r>
    </w:p>
    <w:p w:rsidR="00C12B88" w:rsidRPr="001C1BF7" w:rsidRDefault="00C12B88" w:rsidP="00C12B88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  <w:t>Klaipėdos lopšelio-darželio ,,</w:t>
      </w:r>
      <w:r w:rsidR="00200291">
        <w:rPr>
          <w:rFonts w:cs="Times New Roman"/>
          <w:szCs w:val="24"/>
        </w:rPr>
        <w:t>Eglutė</w:t>
      </w:r>
      <w:r w:rsidRPr="001C1BF7">
        <w:rPr>
          <w:rFonts w:cs="Times New Roman"/>
          <w:szCs w:val="24"/>
        </w:rPr>
        <w:t>“</w:t>
      </w:r>
    </w:p>
    <w:p w:rsidR="00C12B88" w:rsidRPr="001C1BF7" w:rsidRDefault="00322C0D" w:rsidP="00C12B8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</w:t>
      </w:r>
      <w:r w:rsidR="00C12B88" w:rsidRPr="001C1BF7">
        <w:rPr>
          <w:rFonts w:cs="Times New Roman"/>
          <w:szCs w:val="24"/>
        </w:rPr>
        <w:t xml:space="preserve">irektoriaus 2017 m. </w:t>
      </w:r>
      <w:r w:rsidR="00200291">
        <w:rPr>
          <w:rFonts w:cs="Times New Roman"/>
          <w:szCs w:val="24"/>
        </w:rPr>
        <w:t xml:space="preserve">gegužės 16 </w:t>
      </w:r>
      <w:r w:rsidR="00C12B88" w:rsidRPr="001C1BF7">
        <w:rPr>
          <w:rFonts w:cs="Times New Roman"/>
          <w:szCs w:val="24"/>
        </w:rPr>
        <w:t xml:space="preserve">d. </w:t>
      </w:r>
    </w:p>
    <w:p w:rsidR="00C12B88" w:rsidRPr="001C1BF7" w:rsidRDefault="00AE3987" w:rsidP="00AF2839">
      <w:pPr>
        <w:tabs>
          <w:tab w:val="left" w:pos="993"/>
          <w:tab w:val="left" w:pos="1134"/>
        </w:tabs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="006516B2">
        <w:rPr>
          <w:rFonts w:cs="Times New Roman"/>
          <w:szCs w:val="24"/>
        </w:rPr>
        <w:tab/>
      </w:r>
      <w:r w:rsidR="006516B2">
        <w:rPr>
          <w:rFonts w:cs="Times New Roman"/>
          <w:szCs w:val="24"/>
        </w:rPr>
        <w:tab/>
        <w:t>į</w:t>
      </w:r>
      <w:r w:rsidR="00596905">
        <w:rPr>
          <w:rFonts w:cs="Times New Roman"/>
          <w:szCs w:val="24"/>
        </w:rPr>
        <w:t>sakymu Nr. V</w:t>
      </w:r>
      <w:r w:rsidR="00200291">
        <w:rPr>
          <w:rFonts w:cs="Times New Roman"/>
          <w:szCs w:val="24"/>
        </w:rPr>
        <w:t>- 32</w:t>
      </w:r>
    </w:p>
    <w:p w:rsidR="00C12B88" w:rsidRPr="001C1BF7" w:rsidRDefault="00C12B88" w:rsidP="00C12B88">
      <w:pPr>
        <w:spacing w:after="0"/>
        <w:jc w:val="center"/>
        <w:rPr>
          <w:rFonts w:cs="Times New Roman"/>
          <w:szCs w:val="24"/>
        </w:rPr>
      </w:pPr>
    </w:p>
    <w:p w:rsidR="00200291" w:rsidRDefault="00C12B88" w:rsidP="00200291">
      <w:pPr>
        <w:spacing w:after="0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>KLAIPĖDOS LOPŠELIO-DARŽELIO ,,</w:t>
      </w:r>
      <w:r w:rsidR="00200291">
        <w:rPr>
          <w:rFonts w:cs="Times New Roman"/>
          <w:b/>
          <w:szCs w:val="24"/>
        </w:rPr>
        <w:t>EGLUTĖ</w:t>
      </w:r>
      <w:r w:rsidRPr="001C1BF7">
        <w:rPr>
          <w:rFonts w:cs="Times New Roman"/>
          <w:b/>
          <w:szCs w:val="24"/>
        </w:rPr>
        <w:t>“</w:t>
      </w:r>
    </w:p>
    <w:p w:rsidR="00C12B88" w:rsidRPr="001C1BF7" w:rsidRDefault="0074774F" w:rsidP="0020029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KIEMSARGIO</w:t>
      </w:r>
      <w:r w:rsidR="00281954">
        <w:rPr>
          <w:rFonts w:cs="Times New Roman"/>
          <w:b/>
          <w:szCs w:val="24"/>
        </w:rPr>
        <w:t xml:space="preserve"> </w:t>
      </w:r>
      <w:r w:rsidR="00C12B88" w:rsidRPr="001C1BF7">
        <w:rPr>
          <w:rFonts w:cs="Times New Roman"/>
          <w:b/>
          <w:szCs w:val="24"/>
        </w:rPr>
        <w:t>PAREIGYBĖS APRAŠYMAS</w:t>
      </w:r>
    </w:p>
    <w:p w:rsidR="00C12B88" w:rsidRPr="001C1BF7" w:rsidRDefault="00C12B88" w:rsidP="00C12B88">
      <w:pPr>
        <w:spacing w:after="0"/>
        <w:jc w:val="center"/>
        <w:rPr>
          <w:rFonts w:cs="Times New Roman"/>
          <w:b/>
          <w:szCs w:val="24"/>
        </w:rPr>
      </w:pPr>
    </w:p>
    <w:p w:rsidR="00A35C8A" w:rsidRDefault="00C12B88" w:rsidP="00A35C8A">
      <w:pPr>
        <w:spacing w:after="0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I </w:t>
      </w:r>
      <w:r w:rsidR="00A35C8A">
        <w:rPr>
          <w:rFonts w:cs="Times New Roman"/>
          <w:b/>
          <w:szCs w:val="24"/>
        </w:rPr>
        <w:t>SKYRIUS</w:t>
      </w:r>
    </w:p>
    <w:p w:rsidR="0013252E" w:rsidRPr="001C1BF7" w:rsidRDefault="0074774F" w:rsidP="0013252E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KIEMSARGIO</w:t>
      </w:r>
      <w:r w:rsidR="0013252E" w:rsidRPr="001C1BF7">
        <w:rPr>
          <w:rFonts w:cs="Times New Roman"/>
          <w:b/>
          <w:szCs w:val="24"/>
        </w:rPr>
        <w:t xml:space="preserve"> PAREIGYBĖ</w:t>
      </w:r>
    </w:p>
    <w:p w:rsidR="00C12B88" w:rsidRPr="001C1BF7" w:rsidRDefault="00C12B88" w:rsidP="00E423A7">
      <w:pPr>
        <w:spacing w:after="0"/>
        <w:jc w:val="center"/>
        <w:rPr>
          <w:rFonts w:cs="Times New Roman"/>
          <w:b/>
          <w:szCs w:val="24"/>
        </w:rPr>
      </w:pPr>
    </w:p>
    <w:p w:rsidR="00FB5D70" w:rsidRDefault="005D5FE4" w:rsidP="00281954">
      <w:pPr>
        <w:spacing w:after="0" w:line="240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281954">
        <w:rPr>
          <w:rFonts w:cs="Times New Roman"/>
          <w:szCs w:val="24"/>
        </w:rPr>
        <w:t xml:space="preserve"> </w:t>
      </w:r>
      <w:r w:rsidR="00FB5D70">
        <w:rPr>
          <w:w w:val="101"/>
        </w:rPr>
        <w:t>Kiemsargio</w:t>
      </w:r>
      <w:r w:rsidR="00FB5D70" w:rsidRPr="00DA0DB7">
        <w:rPr>
          <w:w w:val="101"/>
        </w:rPr>
        <w:t xml:space="preserve"> pareigybės aprašymas reglamentuoja </w:t>
      </w:r>
      <w:r w:rsidR="00FB5D70" w:rsidRPr="00DA0DB7">
        <w:t>specialius reikalavimus šioms pareig</w:t>
      </w:r>
      <w:r w:rsidR="00FB5D70">
        <w:t>oms eiti, funkcijas, atsakomybę.</w:t>
      </w:r>
    </w:p>
    <w:p w:rsidR="00C12B88" w:rsidRPr="008D39E0" w:rsidRDefault="00FB5D70" w:rsidP="00281954">
      <w:pPr>
        <w:spacing w:after="0" w:line="240" w:lineRule="auto"/>
        <w:ind w:left="633" w:firstLine="218"/>
        <w:jc w:val="both"/>
      </w:pPr>
      <w:r>
        <w:rPr>
          <w:rFonts w:cs="Times New Roman"/>
          <w:szCs w:val="24"/>
        </w:rPr>
        <w:t xml:space="preserve">2. </w:t>
      </w:r>
      <w:r w:rsidR="0074774F">
        <w:rPr>
          <w:rFonts w:cs="Times New Roman"/>
          <w:szCs w:val="24"/>
        </w:rPr>
        <w:t>Kiemsargio</w:t>
      </w:r>
      <w:r w:rsidR="00281954">
        <w:rPr>
          <w:rFonts w:cs="Times New Roman"/>
          <w:szCs w:val="24"/>
        </w:rPr>
        <w:t xml:space="preserve"> </w:t>
      </w:r>
      <w:r w:rsidR="008D39E0">
        <w:rPr>
          <w:rFonts w:cs="Times New Roman"/>
          <w:szCs w:val="24"/>
        </w:rPr>
        <w:t xml:space="preserve">pareigybės grupė </w:t>
      </w:r>
      <w:r w:rsidR="008D39E0">
        <w:t>– nekvalifikuoti darbininkai.</w:t>
      </w:r>
    </w:p>
    <w:p w:rsidR="008E2571" w:rsidRDefault="00FB5D70" w:rsidP="00281954">
      <w:pPr>
        <w:spacing w:after="0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C12B88" w:rsidRPr="00A35C8A">
        <w:rPr>
          <w:rFonts w:cs="Times New Roman"/>
          <w:szCs w:val="24"/>
        </w:rPr>
        <w:t xml:space="preserve">. </w:t>
      </w:r>
      <w:r w:rsidR="0074774F">
        <w:rPr>
          <w:rFonts w:cs="Times New Roman"/>
          <w:szCs w:val="24"/>
        </w:rPr>
        <w:t>Kiemsargio</w:t>
      </w:r>
      <w:r w:rsidR="00281954">
        <w:rPr>
          <w:rFonts w:cs="Times New Roman"/>
          <w:szCs w:val="24"/>
        </w:rPr>
        <w:t xml:space="preserve"> </w:t>
      </w:r>
      <w:r w:rsidR="00C12B88" w:rsidRPr="00A35C8A">
        <w:rPr>
          <w:rFonts w:cs="Times New Roman"/>
          <w:szCs w:val="24"/>
        </w:rPr>
        <w:t>pareigybės lygis –</w:t>
      </w:r>
      <w:r w:rsidR="0074774F">
        <w:rPr>
          <w:rFonts w:cs="Times New Roman"/>
          <w:szCs w:val="24"/>
        </w:rPr>
        <w:t xml:space="preserve"> D</w:t>
      </w:r>
      <w:r w:rsidR="00AE3987" w:rsidRPr="00A35C8A">
        <w:rPr>
          <w:rFonts w:cs="Times New Roman"/>
          <w:szCs w:val="24"/>
        </w:rPr>
        <w:t>.</w:t>
      </w:r>
    </w:p>
    <w:p w:rsidR="005D5FE4" w:rsidRDefault="00FB5D70" w:rsidP="00281954">
      <w:pPr>
        <w:spacing w:after="0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8E2571">
        <w:rPr>
          <w:rFonts w:cs="Times New Roman"/>
          <w:szCs w:val="24"/>
        </w:rPr>
        <w:t xml:space="preserve">. </w:t>
      </w:r>
      <w:r w:rsidR="0074774F">
        <w:rPr>
          <w:rFonts w:cs="Times New Roman"/>
          <w:szCs w:val="24"/>
        </w:rPr>
        <w:t>Kiemsargio</w:t>
      </w:r>
      <w:r w:rsidR="00281954">
        <w:rPr>
          <w:rFonts w:cs="Times New Roman"/>
          <w:szCs w:val="24"/>
        </w:rPr>
        <w:t xml:space="preserve"> </w:t>
      </w:r>
      <w:r w:rsidR="008E2571">
        <w:rPr>
          <w:szCs w:val="24"/>
        </w:rPr>
        <w:t xml:space="preserve">pareigybės kodas – </w:t>
      </w:r>
      <w:r w:rsidR="008D39E0" w:rsidRPr="008D39E0">
        <w:t>961304</w:t>
      </w:r>
      <w:r w:rsidR="008E2571">
        <w:rPr>
          <w:rFonts w:eastAsia="Times New Roman"/>
          <w:bCs/>
          <w:spacing w:val="-2"/>
          <w:szCs w:val="24"/>
        </w:rPr>
        <w:t>.</w:t>
      </w:r>
    </w:p>
    <w:p w:rsidR="00FB5D70" w:rsidRDefault="00FB5D70" w:rsidP="00281954">
      <w:pPr>
        <w:spacing w:after="0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>
        <w:t>Kiemsargis</w:t>
      </w:r>
      <w:r w:rsidRPr="00844F2D">
        <w:t xml:space="preserve"> yra </w:t>
      </w:r>
      <w:r w:rsidRPr="003F660F">
        <w:rPr>
          <w:szCs w:val="24"/>
        </w:rPr>
        <w:t xml:space="preserve">pavaldus </w:t>
      </w:r>
      <w:bookmarkStart w:id="0" w:name="_GoBack"/>
      <w:bookmarkEnd w:id="0"/>
      <w:r w:rsidRPr="00A9170A">
        <w:rPr>
          <w:szCs w:val="24"/>
        </w:rPr>
        <w:t>direktoriaus pavaduotojui.</w:t>
      </w:r>
    </w:p>
    <w:p w:rsidR="00C12B88" w:rsidRPr="001C1BF7" w:rsidRDefault="00C12B88" w:rsidP="00581BF5">
      <w:pPr>
        <w:spacing w:after="0"/>
        <w:ind w:firstLine="993"/>
        <w:rPr>
          <w:rFonts w:cs="Times New Roman"/>
          <w:szCs w:val="24"/>
        </w:rPr>
      </w:pPr>
    </w:p>
    <w:p w:rsidR="00A35C8A" w:rsidRDefault="001B4BA2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II </w:t>
      </w:r>
      <w:r w:rsidR="00A35C8A">
        <w:rPr>
          <w:rFonts w:cs="Times New Roman"/>
          <w:b/>
          <w:szCs w:val="24"/>
        </w:rPr>
        <w:t>SKYRIUS</w:t>
      </w:r>
    </w:p>
    <w:p w:rsidR="00C12B88" w:rsidRPr="001C1BF7" w:rsidRDefault="00C12B88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SPECIALŪS REIKALAVIMAI ŠIAS PAREIGAS EINANČIAM DARBUOTOJUI </w:t>
      </w:r>
    </w:p>
    <w:p w:rsidR="00C12B88" w:rsidRPr="001C1BF7" w:rsidRDefault="00C12B88" w:rsidP="00581BF5">
      <w:pPr>
        <w:spacing w:after="0"/>
        <w:ind w:firstLine="993"/>
        <w:jc w:val="center"/>
        <w:rPr>
          <w:rFonts w:cs="Times New Roman"/>
          <w:szCs w:val="24"/>
        </w:rPr>
      </w:pPr>
    </w:p>
    <w:p w:rsidR="005D5FE4" w:rsidRDefault="00FB5D70" w:rsidP="00281954">
      <w:pPr>
        <w:spacing w:after="0" w:line="240" w:lineRule="auto"/>
        <w:ind w:firstLine="851"/>
        <w:jc w:val="both"/>
      </w:pPr>
      <w:r>
        <w:rPr>
          <w:w w:val="101"/>
        </w:rPr>
        <w:t>6</w:t>
      </w:r>
      <w:r w:rsidR="005D5FE4" w:rsidRPr="005D5FE4">
        <w:rPr>
          <w:w w:val="101"/>
        </w:rPr>
        <w:t xml:space="preserve">. </w:t>
      </w:r>
      <w:r w:rsidR="005D5FE4">
        <w:t>Kiemsargis turi atitikti šiuos reikalavimus:</w:t>
      </w:r>
    </w:p>
    <w:p w:rsidR="001C5996" w:rsidRDefault="00FB5D70" w:rsidP="00281954">
      <w:pPr>
        <w:tabs>
          <w:tab w:val="left" w:pos="1701"/>
        </w:tabs>
        <w:spacing w:after="0" w:line="240" w:lineRule="auto"/>
        <w:ind w:firstLine="851"/>
        <w:jc w:val="both"/>
      </w:pPr>
      <w:r>
        <w:t>6</w:t>
      </w:r>
      <w:r w:rsidR="001C5996">
        <w:t>.1. gebėti užtikrinti švarą, tvarką ir saugumą visoje jam priskirtoje lopšelio-darželio teritorijos dalyje;</w:t>
      </w:r>
    </w:p>
    <w:p w:rsidR="001C5996" w:rsidRDefault="00FB5D70" w:rsidP="00281954">
      <w:pPr>
        <w:tabs>
          <w:tab w:val="left" w:pos="1701"/>
        </w:tabs>
        <w:spacing w:after="0" w:line="240" w:lineRule="auto"/>
        <w:ind w:left="720" w:firstLine="131"/>
        <w:jc w:val="both"/>
      </w:pPr>
      <w:r>
        <w:t>6</w:t>
      </w:r>
      <w:r w:rsidR="001C5996">
        <w:t xml:space="preserve">.2. mokėti </w:t>
      </w:r>
      <w:r w:rsidR="005D5FE4">
        <w:t>naudotis aplin</w:t>
      </w:r>
      <w:r w:rsidR="001C5996">
        <w:t>kos priežiūrai skirta technika;</w:t>
      </w:r>
    </w:p>
    <w:p w:rsidR="001C5996" w:rsidRDefault="00FB5D70" w:rsidP="00281954">
      <w:pPr>
        <w:tabs>
          <w:tab w:val="left" w:pos="1701"/>
        </w:tabs>
        <w:spacing w:after="0" w:line="240" w:lineRule="auto"/>
        <w:ind w:left="720" w:firstLine="131"/>
        <w:jc w:val="both"/>
      </w:pPr>
      <w:r>
        <w:t>6</w:t>
      </w:r>
      <w:r w:rsidR="001C5996">
        <w:t xml:space="preserve">.3. išmanyti </w:t>
      </w:r>
      <w:r w:rsidR="005D5FE4">
        <w:t>apli</w:t>
      </w:r>
      <w:r w:rsidR="001C5996">
        <w:t>nkos priežiūros, valymo tvarką;</w:t>
      </w:r>
    </w:p>
    <w:p w:rsidR="00A9170A" w:rsidRDefault="00FB5D70" w:rsidP="00281954">
      <w:pPr>
        <w:tabs>
          <w:tab w:val="left" w:pos="1701"/>
        </w:tabs>
        <w:spacing w:after="0" w:line="240" w:lineRule="auto"/>
        <w:ind w:firstLine="851"/>
        <w:jc w:val="both"/>
      </w:pPr>
      <w:r>
        <w:t>6</w:t>
      </w:r>
      <w:r w:rsidR="001C5996">
        <w:t xml:space="preserve">.4. žinoti </w:t>
      </w:r>
      <w:r w:rsidR="005D5FE4">
        <w:t>cheminių priemonių, naudojamų darbe, paskirtį ir kon</w:t>
      </w:r>
      <w:r w:rsidR="00A9170A">
        <w:t>centraciją bei naudojimo tvarką.</w:t>
      </w:r>
    </w:p>
    <w:p w:rsidR="00A9170A" w:rsidRDefault="00A9170A" w:rsidP="001C5996">
      <w:pPr>
        <w:tabs>
          <w:tab w:val="left" w:pos="1701"/>
        </w:tabs>
        <w:spacing w:after="0" w:line="240" w:lineRule="auto"/>
        <w:ind w:left="720" w:firstLine="273"/>
        <w:jc w:val="both"/>
      </w:pPr>
    </w:p>
    <w:p w:rsidR="00A35C8A" w:rsidRDefault="001B4BA2" w:rsidP="004A72CB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III </w:t>
      </w:r>
      <w:r w:rsidR="00A35C8A">
        <w:rPr>
          <w:rFonts w:cs="Times New Roman"/>
          <w:b/>
          <w:szCs w:val="24"/>
        </w:rPr>
        <w:t>SKYRIUS</w:t>
      </w:r>
    </w:p>
    <w:p w:rsidR="0013252E" w:rsidRDefault="0013252E" w:rsidP="004A72CB">
      <w:pPr>
        <w:spacing w:after="0"/>
        <w:ind w:firstLine="993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>ŠIAS PAREIGAS EINANČIO DARBUOTO</w:t>
      </w:r>
      <w:r w:rsidR="00322C0D">
        <w:rPr>
          <w:rFonts w:cs="Times New Roman"/>
          <w:b/>
          <w:szCs w:val="24"/>
        </w:rPr>
        <w:t>JO</w:t>
      </w:r>
      <w:r w:rsidRPr="001C1BF7">
        <w:rPr>
          <w:rFonts w:cs="Times New Roman"/>
          <w:b/>
          <w:szCs w:val="24"/>
        </w:rPr>
        <w:t xml:space="preserve"> FUNKCIJOS</w:t>
      </w:r>
    </w:p>
    <w:p w:rsidR="00643CFD" w:rsidRDefault="00643CFD" w:rsidP="004A72CB">
      <w:pPr>
        <w:spacing w:after="0"/>
        <w:ind w:firstLine="993"/>
        <w:jc w:val="center"/>
        <w:rPr>
          <w:rFonts w:cs="Times New Roman"/>
          <w:b/>
          <w:szCs w:val="24"/>
        </w:rPr>
      </w:pPr>
    </w:p>
    <w:p w:rsidR="00643CFD" w:rsidRPr="00A82943" w:rsidRDefault="00FB5D70" w:rsidP="00281954">
      <w:pPr>
        <w:tabs>
          <w:tab w:val="left" w:pos="1276"/>
          <w:tab w:val="left" w:pos="1418"/>
          <w:tab w:val="left" w:pos="1701"/>
        </w:tabs>
        <w:spacing w:after="0" w:line="240" w:lineRule="auto"/>
        <w:ind w:firstLine="851"/>
        <w:jc w:val="both"/>
      </w:pPr>
      <w:r>
        <w:rPr>
          <w:w w:val="101"/>
        </w:rPr>
        <w:t>7</w:t>
      </w:r>
      <w:r w:rsidR="00643CFD" w:rsidRPr="00643CFD">
        <w:rPr>
          <w:w w:val="101"/>
        </w:rPr>
        <w:t xml:space="preserve">. </w:t>
      </w:r>
      <w:r w:rsidR="00643CFD">
        <w:t>K</w:t>
      </w:r>
      <w:r w:rsidR="00643CFD" w:rsidRPr="00F74347">
        <w:t xml:space="preserve">iemsargis vykdo </w:t>
      </w:r>
      <w:r w:rsidR="00643CFD">
        <w:t>šias</w:t>
      </w:r>
      <w:r w:rsidR="00643CFD" w:rsidRPr="00F74347">
        <w:t xml:space="preserve"> funkcijas: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331094">
        <w:t xml:space="preserve">.1. </w:t>
      </w:r>
      <w:r w:rsidR="00643CFD" w:rsidRPr="00106165">
        <w:t xml:space="preserve">tvarko, valo </w:t>
      </w:r>
      <w:r w:rsidR="00331094">
        <w:t>lopšelio-darželio</w:t>
      </w:r>
      <w:r w:rsidR="00643CFD">
        <w:t xml:space="preserve"> aplinkos teritorijos plotus (</w:t>
      </w:r>
      <w:r w:rsidR="00643CFD" w:rsidRPr="00106165">
        <w:t>pagal Klaipėdos miesto savivaldybės</w:t>
      </w:r>
      <w:r w:rsidR="00643CFD">
        <w:t xml:space="preserve"> administracijos direktoriaus įsakymu</w:t>
      </w:r>
      <w:r w:rsidR="00281954">
        <w:t xml:space="preserve"> </w:t>
      </w:r>
      <w:r w:rsidR="00643CFD" w:rsidRPr="00044121">
        <w:t>nustatytus</w:t>
      </w:r>
      <w:r w:rsidR="00643CFD" w:rsidRPr="00106165">
        <w:t xml:space="preserve"> švietimo įstaigų pareigybių skaičiaus </w:t>
      </w:r>
      <w:r w:rsidR="00643CFD">
        <w:t>normatyvus);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331094">
        <w:t xml:space="preserve">.2. </w:t>
      </w:r>
      <w:r w:rsidR="00643CFD">
        <w:t>prižiūri</w:t>
      </w:r>
      <w:r w:rsidR="00281954">
        <w:t xml:space="preserve"> </w:t>
      </w:r>
      <w:r w:rsidR="00643CFD">
        <w:t xml:space="preserve">mokyklos </w:t>
      </w:r>
      <w:r w:rsidR="00643CFD" w:rsidRPr="00B97C49">
        <w:t>pastato</w:t>
      </w:r>
      <w:r w:rsidR="00643CFD">
        <w:t xml:space="preserve"> ir teritorijos būklę (elektros linijų laidus, šviestuvus, </w:t>
      </w:r>
      <w:r w:rsidR="00643CFD" w:rsidRPr="00331094">
        <w:t>vėliavų laikiklius,</w:t>
      </w:r>
      <w:r w:rsidR="00643CFD">
        <w:t xml:space="preserve"> tvorą</w:t>
      </w:r>
      <w:r w:rsidR="00643CFD" w:rsidRPr="00B97C49">
        <w:t>,</w:t>
      </w:r>
      <w:r w:rsidR="00643CFD">
        <w:t xml:space="preserve"> šulinių dangčius, nuvirtusius medžius ar palūžusias jų šakas,</w:t>
      </w:r>
      <w:r w:rsidR="00281954">
        <w:t xml:space="preserve"> </w:t>
      </w:r>
      <w:r w:rsidR="00643CFD" w:rsidRPr="00331094">
        <w:t>sporto aikštyną,</w:t>
      </w:r>
      <w:r w:rsidR="00643CFD">
        <w:t xml:space="preserve"> įėjimo duris</w:t>
      </w:r>
      <w:r w:rsidR="00643CFD" w:rsidRPr="00B97C49">
        <w:t xml:space="preserve"> ir la</w:t>
      </w:r>
      <w:r w:rsidR="00643CFD">
        <w:t>iptus, šiukšlių laikymo aikštele</w:t>
      </w:r>
      <w:r w:rsidR="00643CFD" w:rsidRPr="00B97C49">
        <w:t>s</w:t>
      </w:r>
      <w:r w:rsidR="00331094">
        <w:t xml:space="preserve"> ir kt.</w:t>
      </w:r>
      <w:r w:rsidR="00643CFD" w:rsidRPr="00B97C49">
        <w:t xml:space="preserve">). </w:t>
      </w:r>
      <w:r w:rsidR="00643CFD">
        <w:t>P</w:t>
      </w:r>
      <w:r w:rsidR="00643CFD" w:rsidRPr="00B97C49">
        <w:t>astebėtus trūkumus</w:t>
      </w:r>
      <w:r w:rsidR="00643CFD">
        <w:t xml:space="preserve"> pagal galimybes pašalina ir apie juos</w:t>
      </w:r>
      <w:r w:rsidR="00643CFD" w:rsidRPr="00B97C49">
        <w:t xml:space="preserve"> praneš</w:t>
      </w:r>
      <w:r w:rsidR="00643CFD">
        <w:t>a</w:t>
      </w:r>
      <w:r w:rsidR="00643CFD" w:rsidRPr="00B97C49">
        <w:t xml:space="preserve"> direktori</w:t>
      </w:r>
      <w:r w:rsidR="00643CFD">
        <w:t>aus pavaduotojui</w:t>
      </w:r>
      <w:r w:rsidR="00331094">
        <w:t>, jo nesant direktoriui;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left="360" w:firstLine="491"/>
        <w:jc w:val="both"/>
      </w:pPr>
      <w:r>
        <w:t>7</w:t>
      </w:r>
      <w:r w:rsidR="00331094">
        <w:t xml:space="preserve">.3. </w:t>
      </w:r>
      <w:r w:rsidR="00643CFD">
        <w:t>i</w:t>
      </w:r>
      <w:r w:rsidR="00643CFD" w:rsidRPr="00B97C49">
        <w:t>ške</w:t>
      </w:r>
      <w:r w:rsidR="00643CFD">
        <w:t>lia</w:t>
      </w:r>
      <w:r w:rsidR="00643CFD" w:rsidRPr="00B97C49">
        <w:t xml:space="preserve"> vėliavą L</w:t>
      </w:r>
      <w:r w:rsidR="00643CFD">
        <w:t xml:space="preserve">ietuvos </w:t>
      </w:r>
      <w:r w:rsidR="00643CFD" w:rsidRPr="00B97C49">
        <w:t>R</w:t>
      </w:r>
      <w:r w:rsidR="00643CFD">
        <w:t>espublikos</w:t>
      </w:r>
      <w:r w:rsidR="00643CFD" w:rsidRPr="00B97C49">
        <w:t xml:space="preserve"> Vyriausybės nustatyta tvarka</w:t>
      </w:r>
      <w:r w:rsidR="00331094">
        <w:t>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331094">
        <w:t xml:space="preserve">.4. </w:t>
      </w:r>
      <w:r w:rsidR="00643CFD" w:rsidRPr="00896C71">
        <w:t>valo</w:t>
      </w:r>
      <w:r w:rsidR="00281954">
        <w:t xml:space="preserve"> </w:t>
      </w:r>
      <w:r w:rsidR="00643CFD">
        <w:t xml:space="preserve">priskirtoje teritorijoje </w:t>
      </w:r>
      <w:r w:rsidR="00643CFD" w:rsidRPr="00B97C49">
        <w:t xml:space="preserve">šaligatvius, </w:t>
      </w:r>
      <w:r w:rsidR="00643CFD">
        <w:t xml:space="preserve">takus, </w:t>
      </w:r>
      <w:r w:rsidR="00331094">
        <w:t xml:space="preserve">pastato </w:t>
      </w:r>
      <w:r w:rsidR="00643CFD" w:rsidRPr="00B97C49">
        <w:t>sienas</w:t>
      </w:r>
      <w:r w:rsidR="00643CFD">
        <w:t>, šiukšlių dėžes, konteinerius, išorėje esančius laiptus;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331094">
        <w:t xml:space="preserve">.5. </w:t>
      </w:r>
      <w:r w:rsidR="00643CFD">
        <w:t>prižiūri medžius,</w:t>
      </w:r>
      <w:r w:rsidR="00281954">
        <w:t xml:space="preserve"> </w:t>
      </w:r>
      <w:r w:rsidR="00643CFD" w:rsidRPr="00B97C49">
        <w:t>krūmus</w:t>
      </w:r>
      <w:r w:rsidR="00643CFD">
        <w:t xml:space="preserve">, </w:t>
      </w:r>
      <w:r w:rsidR="00643CFD" w:rsidRPr="00B97C49">
        <w:t xml:space="preserve">želdinius, </w:t>
      </w:r>
      <w:r w:rsidR="00643CFD">
        <w:t xml:space="preserve">vejas, genėja </w:t>
      </w:r>
      <w:r w:rsidR="00643CFD" w:rsidRPr="00B97C49">
        <w:t>medžių šak</w:t>
      </w:r>
      <w:r w:rsidR="00643CFD">
        <w:t>as, kerpa krūmus, formuoja gyvatvores,  pjauna žolę, ravi gėlynus, sod</w:t>
      </w:r>
      <w:r w:rsidR="00331094">
        <w:t>ina medelius, laisto želdinius;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331094">
        <w:t xml:space="preserve">.6. </w:t>
      </w:r>
      <w:r w:rsidR="00643CFD" w:rsidRPr="00B97C49">
        <w:t>val</w:t>
      </w:r>
      <w:r w:rsidR="00643CFD">
        <w:t xml:space="preserve">o </w:t>
      </w:r>
      <w:r w:rsidR="00643CFD" w:rsidRPr="00B97C49">
        <w:t xml:space="preserve">sniegą nuo pagrindinių </w:t>
      </w:r>
      <w:r w:rsidR="00331094">
        <w:t xml:space="preserve">lopšelio-darželio </w:t>
      </w:r>
      <w:r w:rsidR="00643CFD" w:rsidRPr="00B97C49">
        <w:t xml:space="preserve">šaligatvių, kiemo </w:t>
      </w:r>
      <w:r w:rsidR="00643CFD" w:rsidRPr="00B26DDA">
        <w:t>aikštelių</w:t>
      </w:r>
      <w:r w:rsidR="00643CFD">
        <w:t xml:space="preserve">, išorinių laiptų, </w:t>
      </w:r>
      <w:r w:rsidR="00643CFD" w:rsidRPr="007D3AF3">
        <w:t>esant plikšalai, barsto smėliu šaligatvi</w:t>
      </w:r>
      <w:r w:rsidR="00331094">
        <w:t>us, takus ir išorinius laiptus;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left="360" w:firstLine="491"/>
        <w:jc w:val="both"/>
      </w:pPr>
      <w:r>
        <w:t>7</w:t>
      </w:r>
      <w:r w:rsidR="00331094">
        <w:t xml:space="preserve">.7. </w:t>
      </w:r>
      <w:r w:rsidR="00643CFD" w:rsidRPr="007D3AF3">
        <w:t>prieinamose vietose nud</w:t>
      </w:r>
      <w:r w:rsidR="00331094">
        <w:t>aužo kabančius ledo varveklius;</w:t>
      </w:r>
    </w:p>
    <w:p w:rsidR="00DA0EA1" w:rsidRPr="00283FC9" w:rsidRDefault="00FB5D70" w:rsidP="00281954">
      <w:pPr>
        <w:widowControl w:val="0"/>
        <w:shd w:val="clear" w:color="auto" w:fill="FFFFFF"/>
        <w:tabs>
          <w:tab w:val="left" w:pos="1260"/>
          <w:tab w:val="left" w:pos="1440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7.</w:t>
      </w:r>
      <w:r w:rsidR="00DA0EA1">
        <w:rPr>
          <w:color w:val="000000"/>
        </w:rPr>
        <w:t xml:space="preserve">8. </w:t>
      </w:r>
      <w:r w:rsidR="00DA0EA1" w:rsidRPr="00283FC9">
        <w:rPr>
          <w:color w:val="000000"/>
        </w:rPr>
        <w:t xml:space="preserve">kartą per metus </w:t>
      </w:r>
      <w:r w:rsidR="00DA0EA1">
        <w:rPr>
          <w:color w:val="000000"/>
        </w:rPr>
        <w:t xml:space="preserve">valyti </w:t>
      </w:r>
      <w:r w:rsidR="00DA0EA1" w:rsidRPr="00283FC9">
        <w:rPr>
          <w:color w:val="000000"/>
        </w:rPr>
        <w:t>rū</w:t>
      </w:r>
      <w:r w:rsidR="00DA0EA1">
        <w:rPr>
          <w:color w:val="000000"/>
        </w:rPr>
        <w:t>sius, pašiūres, palėpes ir kitas patalpas;</w:t>
      </w:r>
    </w:p>
    <w:p w:rsidR="00DA0EA1" w:rsidRDefault="00FB5D70" w:rsidP="00281954">
      <w:pPr>
        <w:spacing w:after="0" w:line="240" w:lineRule="auto"/>
        <w:ind w:firstLine="851"/>
        <w:jc w:val="both"/>
      </w:pPr>
      <w:r>
        <w:rPr>
          <w:color w:val="000000"/>
        </w:rPr>
        <w:lastRenderedPageBreak/>
        <w:t>7</w:t>
      </w:r>
      <w:r w:rsidR="00DA0EA1">
        <w:rPr>
          <w:color w:val="000000"/>
        </w:rPr>
        <w:t xml:space="preserve">.9. </w:t>
      </w:r>
      <w:r w:rsidR="00DA0EA1">
        <w:t xml:space="preserve">apžiūri lauko žaidimų </w:t>
      </w:r>
      <w:r w:rsidR="00DA0EA1" w:rsidRPr="00E03A50">
        <w:t>įrenginius, pastebėjęs sulaužytą ar sugadintą lauko inventorių, nedelsdamas praneša</w:t>
      </w:r>
      <w:r w:rsidR="00DA0EA1">
        <w:t xml:space="preserve"> direktoriaus</w:t>
      </w:r>
      <w:r w:rsidR="00DA0EA1" w:rsidRPr="00E03A50">
        <w:t xml:space="preserve"> pavaduotojui </w:t>
      </w:r>
      <w:r w:rsidR="00DA0EA1">
        <w:t>(ūkvedžiui) bei remontuoja ir dažo kiemo inventorių;</w:t>
      </w:r>
    </w:p>
    <w:p w:rsidR="00DA0EA1" w:rsidRPr="005B63AE" w:rsidRDefault="00FB5D70" w:rsidP="00281954">
      <w:pPr>
        <w:spacing w:after="0" w:line="240" w:lineRule="auto"/>
        <w:ind w:right="-186" w:firstLine="851"/>
        <w:jc w:val="both"/>
      </w:pPr>
      <w:r>
        <w:t>7</w:t>
      </w:r>
      <w:r w:rsidR="00DA0EA1">
        <w:t>.10. šiltuoju metų laiku perkasti smėlį smėlio dėžėse ir/ar pakeisti jį;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left="360" w:firstLine="491"/>
        <w:jc w:val="both"/>
      </w:pPr>
      <w:r>
        <w:t>7</w:t>
      </w:r>
      <w:r w:rsidR="00DA0EA1">
        <w:t>.11</w:t>
      </w:r>
      <w:r w:rsidR="00331094">
        <w:t xml:space="preserve">. </w:t>
      </w:r>
      <w:r w:rsidR="00643CFD" w:rsidRPr="007D3AF3">
        <w:t>vykdo darbų saugos reikalavimus pjaunant žolę elektrine arba motorine žoliapjove</w:t>
      </w:r>
      <w:r w:rsidR="00331094">
        <w:t>;</w:t>
      </w:r>
    </w:p>
    <w:p w:rsidR="00331094" w:rsidRDefault="00FB5D70" w:rsidP="00281954">
      <w:pPr>
        <w:tabs>
          <w:tab w:val="left" w:pos="1418"/>
        </w:tabs>
        <w:spacing w:after="0" w:line="240" w:lineRule="auto"/>
        <w:ind w:left="360" w:firstLine="491"/>
        <w:jc w:val="both"/>
      </w:pPr>
      <w:r>
        <w:t>7</w:t>
      </w:r>
      <w:r w:rsidR="00DA0EA1">
        <w:t>.12</w:t>
      </w:r>
      <w:r w:rsidR="00331094">
        <w:t xml:space="preserve">. </w:t>
      </w:r>
      <w:r w:rsidR="00643CFD">
        <w:t>saugo ir prižiūri išduotas darbo priemones, dar</w:t>
      </w:r>
      <w:r w:rsidR="00331094">
        <w:t>bo drabužius;</w:t>
      </w:r>
    </w:p>
    <w:p w:rsidR="00A9170A" w:rsidRDefault="00FB5D70" w:rsidP="00281954">
      <w:pPr>
        <w:tabs>
          <w:tab w:val="left" w:pos="1418"/>
        </w:tabs>
        <w:spacing w:after="0" w:line="240" w:lineRule="auto"/>
        <w:ind w:left="360" w:firstLine="491"/>
        <w:jc w:val="both"/>
      </w:pPr>
      <w:r>
        <w:t>7</w:t>
      </w:r>
      <w:r w:rsidR="00DA0EA1">
        <w:t>.13</w:t>
      </w:r>
      <w:r w:rsidR="00331094">
        <w:t xml:space="preserve">. </w:t>
      </w:r>
      <w:r w:rsidR="00643CFD" w:rsidRPr="00B97C49">
        <w:t>draus</w:t>
      </w:r>
      <w:r w:rsidR="00643CFD">
        <w:t>mina</w:t>
      </w:r>
      <w:r w:rsidR="00281954">
        <w:t xml:space="preserve"> </w:t>
      </w:r>
      <w:r w:rsidR="00331094">
        <w:t>lopšelio-darželio</w:t>
      </w:r>
      <w:r w:rsidR="00643CFD">
        <w:t xml:space="preserve"> teritorijoje</w:t>
      </w:r>
      <w:r w:rsidR="00643CFD" w:rsidRPr="00B97C49">
        <w:t xml:space="preserve"> netinka</w:t>
      </w:r>
      <w:r w:rsidR="00643CFD">
        <w:t>mai besielgiančius asmenis;</w:t>
      </w:r>
    </w:p>
    <w:p w:rsidR="00A9170A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DA0EA1">
        <w:t>.14</w:t>
      </w:r>
      <w:r w:rsidR="00A9170A">
        <w:t xml:space="preserve">. </w:t>
      </w:r>
      <w:r w:rsidR="00643CFD">
        <w:t>atlieka krovimo darbus: krauna iš automašinų įvairaus įpakavimo krovinius laikantis</w:t>
      </w:r>
      <w:r w:rsidR="00A9170A">
        <w:t xml:space="preserve"> krovimo taisyklių reikalavimų;</w:t>
      </w:r>
    </w:p>
    <w:p w:rsidR="00A9170A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DA0EA1">
        <w:t>.15</w:t>
      </w:r>
      <w:r w:rsidR="00A9170A">
        <w:t xml:space="preserve">. </w:t>
      </w:r>
      <w:r w:rsidR="00643CFD" w:rsidRPr="00B97C49">
        <w:t>informuo</w:t>
      </w:r>
      <w:r w:rsidR="00643CFD">
        <w:t>ja</w:t>
      </w:r>
      <w:r w:rsidR="00643CFD" w:rsidRPr="00B97C49">
        <w:t xml:space="preserve"> personalą apie stichines nelaimes,</w:t>
      </w:r>
      <w:r w:rsidR="00643CFD">
        <w:t xml:space="preserve"> avarijas,</w:t>
      </w:r>
      <w:r w:rsidR="00643CFD" w:rsidRPr="00B97C49">
        <w:t xml:space="preserve"> daly</w:t>
      </w:r>
      <w:r w:rsidR="00643CFD">
        <w:t xml:space="preserve">vauja šalinant stichinių nelaimių, avarijų pasekmes, </w:t>
      </w:r>
      <w:r w:rsidR="00A9170A">
        <w:t>apie jas informuoja direktorių;</w:t>
      </w:r>
    </w:p>
    <w:p w:rsidR="00643CFD" w:rsidRDefault="00FB5D70" w:rsidP="00281954">
      <w:pPr>
        <w:tabs>
          <w:tab w:val="left" w:pos="1418"/>
        </w:tabs>
        <w:spacing w:after="0" w:line="240" w:lineRule="auto"/>
        <w:ind w:firstLine="851"/>
        <w:jc w:val="both"/>
      </w:pPr>
      <w:r>
        <w:t>7</w:t>
      </w:r>
      <w:r w:rsidR="00DA0EA1">
        <w:t>.16</w:t>
      </w:r>
      <w:r w:rsidR="00A9170A">
        <w:t xml:space="preserve">. </w:t>
      </w:r>
      <w:r w:rsidR="00643CFD">
        <w:t>vykdo kitus vienkartinio pobūdžio direktoriaus pavedimus, susijusius su pareigybės funkcijomis, neviršijant nustatyto darbo laiko.</w:t>
      </w:r>
    </w:p>
    <w:p w:rsidR="001C1BF7" w:rsidRPr="001C1BF7" w:rsidRDefault="001C1BF7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</w:p>
    <w:p w:rsidR="00581BF5" w:rsidRPr="00D1362B" w:rsidRDefault="00581BF5" w:rsidP="004A72CB">
      <w:pPr>
        <w:spacing w:after="0"/>
        <w:ind w:firstLine="993"/>
        <w:jc w:val="both"/>
        <w:rPr>
          <w:rFonts w:cs="Times New Roman"/>
          <w:sz w:val="16"/>
          <w:szCs w:val="16"/>
        </w:rPr>
      </w:pPr>
    </w:p>
    <w:p w:rsidR="007209C7" w:rsidRDefault="007209C7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1B4BA2">
        <w:rPr>
          <w:rFonts w:cs="Times New Roman"/>
          <w:b/>
          <w:szCs w:val="24"/>
        </w:rPr>
        <w:t xml:space="preserve">V </w:t>
      </w:r>
      <w:r>
        <w:rPr>
          <w:rFonts w:cs="Times New Roman"/>
          <w:b/>
          <w:szCs w:val="24"/>
        </w:rPr>
        <w:t>SKYRIUS</w:t>
      </w:r>
    </w:p>
    <w:p w:rsidR="00263D51" w:rsidRPr="001C1BF7" w:rsidRDefault="00263D51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ŠIAS PAREIGAS EINANČIO DARBUOTO ATSAKOMYBĖ </w:t>
      </w:r>
    </w:p>
    <w:p w:rsidR="00C12B88" w:rsidRPr="001C1BF7" w:rsidRDefault="00C12B88" w:rsidP="00281954">
      <w:pPr>
        <w:spacing w:after="0" w:line="240" w:lineRule="auto"/>
        <w:ind w:firstLine="851"/>
        <w:jc w:val="center"/>
        <w:rPr>
          <w:rFonts w:cs="Times New Roman"/>
          <w:szCs w:val="24"/>
        </w:rPr>
      </w:pPr>
    </w:p>
    <w:p w:rsidR="009B3E35" w:rsidRDefault="00FB5D70" w:rsidP="00281954">
      <w:pPr>
        <w:tabs>
          <w:tab w:val="left" w:pos="1276"/>
        </w:tabs>
        <w:spacing w:after="0" w:line="240" w:lineRule="auto"/>
        <w:ind w:firstLine="851"/>
        <w:jc w:val="both"/>
      </w:pPr>
      <w:r>
        <w:t>8</w:t>
      </w:r>
      <w:r w:rsidR="009B3E35">
        <w:t>. Kiemsargis atsakingas už:</w:t>
      </w:r>
    </w:p>
    <w:p w:rsidR="009B3E35" w:rsidRDefault="00FB5D70" w:rsidP="00281954">
      <w:pPr>
        <w:tabs>
          <w:tab w:val="left" w:pos="1276"/>
          <w:tab w:val="left" w:pos="1418"/>
        </w:tabs>
        <w:spacing w:after="0" w:line="240" w:lineRule="auto"/>
        <w:ind w:left="709" w:firstLine="142"/>
        <w:jc w:val="both"/>
      </w:pPr>
      <w:r>
        <w:t>8</w:t>
      </w:r>
      <w:r w:rsidR="009B3E35">
        <w:t xml:space="preserve">.1. </w:t>
      </w:r>
      <w:r w:rsidR="009B3E35" w:rsidRPr="00B97C49">
        <w:t xml:space="preserve">teritorijos </w:t>
      </w:r>
      <w:r w:rsidR="009B3E35">
        <w:t>tvarką ir švarą;</w:t>
      </w:r>
    </w:p>
    <w:p w:rsidR="003B225B" w:rsidRDefault="00FB5D70" w:rsidP="00281954">
      <w:pPr>
        <w:tabs>
          <w:tab w:val="left" w:pos="1276"/>
          <w:tab w:val="left" w:pos="1418"/>
        </w:tabs>
        <w:spacing w:after="0" w:line="240" w:lineRule="auto"/>
        <w:ind w:firstLine="851"/>
        <w:jc w:val="both"/>
      </w:pPr>
      <w:r>
        <w:t>8</w:t>
      </w:r>
      <w:r w:rsidR="00F16D6C">
        <w:t xml:space="preserve">.2. </w:t>
      </w:r>
      <w:r w:rsidR="003B225B">
        <w:rPr>
          <w:szCs w:val="24"/>
        </w:rPr>
        <w:t>emociškai saugios aplinkos lopšelyje-darželyje puoselėjimą, reagavimą į smurtą ir patyčias pagal nustatytą tvarką.</w:t>
      </w:r>
    </w:p>
    <w:p w:rsidR="009B3E35" w:rsidRDefault="00FB5D70" w:rsidP="00281954">
      <w:pPr>
        <w:tabs>
          <w:tab w:val="left" w:pos="1276"/>
          <w:tab w:val="left" w:pos="1418"/>
        </w:tabs>
        <w:spacing w:after="0" w:line="240" w:lineRule="auto"/>
        <w:ind w:firstLine="851"/>
        <w:jc w:val="both"/>
      </w:pPr>
      <w:r>
        <w:t>9</w:t>
      </w:r>
      <w:r w:rsidR="00F16D6C">
        <w:t>. K</w:t>
      </w:r>
      <w:r w:rsidR="009B3E35">
        <w:t>iemsargis</w:t>
      </w:r>
      <w:r w:rsidR="009B3E35" w:rsidRPr="00844F2D">
        <w:t xml:space="preserve"> už savo pareigų nevykdymą ar netinkamą vykdymą, dėl jo kaltės padarytą žalą atsako Lietuvos Respublikos įstatymų nustatyta tvarka.</w:t>
      </w:r>
    </w:p>
    <w:p w:rsidR="003B225B" w:rsidRDefault="003B225B" w:rsidP="00F16D6C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</w:pPr>
    </w:p>
    <w:p w:rsidR="00C12B88" w:rsidRPr="001C1BF7" w:rsidRDefault="00C12B88" w:rsidP="00581BF5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 xml:space="preserve">Pareigybės aprašymą perskaičiau, susipažinau, supratau, įsipareigoju vykdyti: </w:t>
      </w:r>
    </w:p>
    <w:p w:rsidR="00C12B88" w:rsidRPr="001C1BF7" w:rsidRDefault="00C12B88" w:rsidP="00581BF5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 xml:space="preserve">__________________________________________________ </w:t>
      </w:r>
    </w:p>
    <w:p w:rsidR="00F84F70" w:rsidRDefault="00C12B88" w:rsidP="001B4BA2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>(darbuotojo vardas, pavardė, parašas, data)</w:t>
      </w:r>
    </w:p>
    <w:p w:rsidR="003B225B" w:rsidRDefault="003B225B" w:rsidP="001B4BA2">
      <w:pPr>
        <w:spacing w:after="0"/>
        <w:rPr>
          <w:rFonts w:cs="Times New Roman"/>
          <w:szCs w:val="24"/>
        </w:rPr>
      </w:pPr>
    </w:p>
    <w:p w:rsidR="003B225B" w:rsidRPr="001C1BF7" w:rsidRDefault="003B225B" w:rsidP="001B4BA2">
      <w:pPr>
        <w:spacing w:after="0"/>
        <w:rPr>
          <w:rFonts w:cs="Times New Roman"/>
          <w:szCs w:val="24"/>
        </w:rPr>
      </w:pPr>
    </w:p>
    <w:sectPr w:rsidR="003B225B" w:rsidRPr="001C1BF7" w:rsidSect="00D1362B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3F14"/>
    <w:multiLevelType w:val="multilevel"/>
    <w:tmpl w:val="A94EA2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5261F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2A06C6"/>
    <w:multiLevelType w:val="multilevel"/>
    <w:tmpl w:val="B54488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C12B88"/>
    <w:rsid w:val="00060501"/>
    <w:rsid w:val="00060816"/>
    <w:rsid w:val="00074BDE"/>
    <w:rsid w:val="000C33C0"/>
    <w:rsid w:val="0013252E"/>
    <w:rsid w:val="0014656B"/>
    <w:rsid w:val="00182050"/>
    <w:rsid w:val="001B3D8C"/>
    <w:rsid w:val="001B3E56"/>
    <w:rsid w:val="001B4BA2"/>
    <w:rsid w:val="001C1BF7"/>
    <w:rsid w:val="001C5996"/>
    <w:rsid w:val="00200291"/>
    <w:rsid w:val="00226DB2"/>
    <w:rsid w:val="00250B35"/>
    <w:rsid w:val="00256A3D"/>
    <w:rsid w:val="00263D51"/>
    <w:rsid w:val="00281954"/>
    <w:rsid w:val="002A7F4A"/>
    <w:rsid w:val="00322C0D"/>
    <w:rsid w:val="00331094"/>
    <w:rsid w:val="003441DC"/>
    <w:rsid w:val="0035087C"/>
    <w:rsid w:val="003B225B"/>
    <w:rsid w:val="00430EAF"/>
    <w:rsid w:val="004722D0"/>
    <w:rsid w:val="004A72CB"/>
    <w:rsid w:val="00580A45"/>
    <w:rsid w:val="00581BF5"/>
    <w:rsid w:val="005824DF"/>
    <w:rsid w:val="0058453D"/>
    <w:rsid w:val="00596905"/>
    <w:rsid w:val="005D5FE4"/>
    <w:rsid w:val="00607CC1"/>
    <w:rsid w:val="00643CFD"/>
    <w:rsid w:val="006516B2"/>
    <w:rsid w:val="007209C7"/>
    <w:rsid w:val="0074774F"/>
    <w:rsid w:val="0082340B"/>
    <w:rsid w:val="008756DA"/>
    <w:rsid w:val="008D39E0"/>
    <w:rsid w:val="008E2571"/>
    <w:rsid w:val="00994A93"/>
    <w:rsid w:val="009B3E35"/>
    <w:rsid w:val="009C0E15"/>
    <w:rsid w:val="009F3830"/>
    <w:rsid w:val="00A35C8A"/>
    <w:rsid w:val="00A62EA9"/>
    <w:rsid w:val="00A70142"/>
    <w:rsid w:val="00A84841"/>
    <w:rsid w:val="00A9170A"/>
    <w:rsid w:val="00A96457"/>
    <w:rsid w:val="00AA12CF"/>
    <w:rsid w:val="00AE3987"/>
    <w:rsid w:val="00AF2839"/>
    <w:rsid w:val="00BB5432"/>
    <w:rsid w:val="00C12B88"/>
    <w:rsid w:val="00C9415E"/>
    <w:rsid w:val="00CF47D0"/>
    <w:rsid w:val="00D1362B"/>
    <w:rsid w:val="00D4088F"/>
    <w:rsid w:val="00D94245"/>
    <w:rsid w:val="00DA0EA1"/>
    <w:rsid w:val="00DC66FC"/>
    <w:rsid w:val="00DF5C72"/>
    <w:rsid w:val="00E231EB"/>
    <w:rsid w:val="00E423A7"/>
    <w:rsid w:val="00E6367A"/>
    <w:rsid w:val="00E7716F"/>
    <w:rsid w:val="00E80AEB"/>
    <w:rsid w:val="00EE0CC2"/>
    <w:rsid w:val="00F16D6C"/>
    <w:rsid w:val="00F24B84"/>
    <w:rsid w:val="00F73E51"/>
    <w:rsid w:val="00F84F70"/>
    <w:rsid w:val="00FB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C988"/>
  <w15:docId w15:val="{8CB1D962-08AE-4290-A6A4-7FF9A3EE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2B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E23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231E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A72CB"/>
    <w:pPr>
      <w:spacing w:after="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A72CB"/>
    <w:rPr>
      <w:rFonts w:eastAsia="Times New Roman" w:cs="Times New Roman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964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96457"/>
  </w:style>
  <w:style w:type="paragraph" w:customStyle="1" w:styleId="centrboldm">
    <w:name w:val="centrboldm"/>
    <w:basedOn w:val="prastasis"/>
    <w:rsid w:val="00D408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E257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2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2026-01-13T09:53:00Z</cp:lastPrinted>
  <dcterms:created xsi:type="dcterms:W3CDTF">2019-03-06T09:53:00Z</dcterms:created>
  <dcterms:modified xsi:type="dcterms:W3CDTF">2026-01-13T09:54:00Z</dcterms:modified>
</cp:coreProperties>
</file>